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864"/>
      </w:tblGrid>
      <w:tr w:rsidR="00236FB9" w:rsidRPr="00C07D43" w:rsidTr="00C07D43">
        <w:tc>
          <w:tcPr>
            <w:tcW w:w="10004" w:type="dxa"/>
            <w:shd w:val="clear" w:color="auto" w:fill="595959"/>
          </w:tcPr>
          <w:p w:rsidR="00236FB9" w:rsidRPr="00C07D43" w:rsidRDefault="00236FB9" w:rsidP="00C07D43">
            <w:pPr>
              <w:spacing w:before="120" w:after="120"/>
              <w:jc w:val="center"/>
              <w:rPr>
                <w:rFonts w:ascii="Arial" w:hAnsi="Arial" w:cs="Arial"/>
                <w:b/>
                <w:color w:val="FFFFFF"/>
                <w:sz w:val="22"/>
                <w:szCs w:val="22"/>
              </w:rPr>
            </w:pPr>
            <w:r w:rsidRPr="00C07D43">
              <w:rPr>
                <w:rFonts w:ascii="Arial" w:hAnsi="Arial" w:cs="Arial"/>
                <w:b/>
                <w:color w:val="FFFFFF"/>
                <w:sz w:val="22"/>
                <w:szCs w:val="22"/>
              </w:rPr>
              <w:t>MODE D’EMPLOI</w:t>
            </w:r>
            <w:r w:rsidR="00E22AC7">
              <w:rPr>
                <w:rFonts w:ascii="Arial" w:hAnsi="Arial" w:cs="Arial"/>
                <w:b/>
                <w:color w:val="FFFFFF"/>
                <w:sz w:val="22"/>
                <w:szCs w:val="22"/>
              </w:rPr>
              <w:t xml:space="preserve"> – OPERATING INSTRUCTIONS</w:t>
            </w:r>
          </w:p>
        </w:tc>
      </w:tr>
      <w:tr w:rsidR="00236FB9" w:rsidRPr="00C07D43" w:rsidTr="00F87F7C">
        <w:tc>
          <w:tcPr>
            <w:tcW w:w="10004" w:type="dxa"/>
            <w:shd w:val="clear" w:color="000000" w:fill="auto"/>
          </w:tcPr>
          <w:p w:rsidR="00F87F7C" w:rsidRDefault="00F87F7C" w:rsidP="00F87F7C">
            <w:pPr>
              <w:jc w:val="center"/>
              <w:rPr>
                <w:rStyle w:val="Normal"/>
                <w:snapToGrid w:val="0"/>
                <w:color w:val="000000"/>
                <w:w w:val="0"/>
                <w:sz w:val="0"/>
                <w:szCs w:val="0"/>
                <w:u w:color="000000"/>
                <w:bdr w:val="none" w:sz="0" w:space="0" w:color="000000"/>
                <w:shd w:val="clear" w:color="000000" w:fill="000000"/>
                <w:lang w:val="x-none" w:eastAsia="x-none" w:bidi="x-none"/>
              </w:rPr>
            </w:pPr>
            <w:r>
              <w:rPr>
                <w:rFonts w:ascii="Arial" w:hAnsi="Arial" w:cs="Arial"/>
                <w:noProof/>
                <w:sz w:val="22"/>
                <w:szCs w:val="22"/>
              </w:rPr>
              <w:drawing>
                <wp:inline distT="0" distB="0" distL="0" distR="0" wp14:anchorId="7B62DEA5" wp14:editId="1B045222">
                  <wp:extent cx="2160000" cy="1438287"/>
                  <wp:effectExtent l="0" t="127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chnor atex 2-151.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2160000" cy="1438287"/>
                          </a:xfrm>
                          <a:prstGeom prst="rect">
                            <a:avLst/>
                          </a:prstGeom>
                        </pic:spPr>
                      </pic:pic>
                    </a:graphicData>
                  </a:graphic>
                </wp:inline>
              </w:drawing>
            </w:r>
          </w:p>
          <w:p w:rsidR="00F87F7C" w:rsidRDefault="00F87F7C" w:rsidP="00F87F7C">
            <w:pPr>
              <w:rPr>
                <w:rStyle w:val="Normal"/>
                <w:snapToGrid w:val="0"/>
                <w:color w:val="000000"/>
                <w:w w:val="0"/>
                <w:sz w:val="0"/>
                <w:szCs w:val="0"/>
                <w:u w:color="000000"/>
                <w:bdr w:val="none" w:sz="0" w:space="0" w:color="000000"/>
                <w:shd w:val="clear" w:color="000000" w:fill="000000"/>
                <w:lang w:val="x-none" w:eastAsia="x-none" w:bidi="x-none"/>
              </w:rPr>
            </w:pPr>
          </w:p>
          <w:p w:rsidR="00236FB9" w:rsidRPr="00C07D43" w:rsidRDefault="00F87F7C" w:rsidP="00F87F7C">
            <w:pPr>
              <w:rPr>
                <w:rFonts w:ascii="Arial" w:hAnsi="Arial" w:cs="Arial"/>
                <w:sz w:val="22"/>
                <w:szCs w:val="22"/>
              </w:rPr>
            </w:pPr>
            <w:r w:rsidRPr="00F87F7C">
              <w:rPr>
                <w:rFonts w:ascii="Arial" w:hAnsi="Arial" w:cs="Arial"/>
                <w:noProof/>
                <w:sz w:val="22"/>
                <w:szCs w:val="22"/>
              </w:rPr>
              <w:drawing>
                <wp:inline distT="0" distB="0" distL="0" distR="0" wp14:anchorId="24BE7FC8" wp14:editId="3B38D354">
                  <wp:extent cx="2880000" cy="1916361"/>
                  <wp:effectExtent l="114300" t="171450" r="111125" b="160655"/>
                  <wp:docPr id="2" name="Image 2" descr="C:\Users\fpe\Desktop\Technor Atex\technor atex 1\technor atex 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e\Desktop\Technor Atex\technor atex 1\technor atex 1-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205770">
                            <a:off x="0" y="0"/>
                            <a:ext cx="2880000" cy="1916361"/>
                          </a:xfrm>
                          <a:prstGeom prst="rect">
                            <a:avLst/>
                          </a:prstGeom>
                          <a:noFill/>
                          <a:ln>
                            <a:noFill/>
                          </a:ln>
                        </pic:spPr>
                      </pic:pic>
                    </a:graphicData>
                  </a:graphic>
                </wp:inline>
              </w:drawing>
            </w:r>
            <w:r w:rsidRPr="00F87F7C">
              <w:rPr>
                <w:rStyle w:val="Normal"/>
                <w:noProof/>
                <w:snapToGrid w:val="0"/>
                <w:color w:val="000000"/>
                <w:w w:val="0"/>
                <w:sz w:val="0"/>
                <w:szCs w:val="0"/>
                <w:u w:color="000000"/>
                <w:shd w:val="clear" w:color="000000" w:fill="auto"/>
              </w:rPr>
              <w:drawing>
                <wp:inline distT="0" distB="0" distL="0" distR="0" wp14:anchorId="54A0A670" wp14:editId="321DF58C">
                  <wp:extent cx="2703430" cy="1800000"/>
                  <wp:effectExtent l="0" t="0" r="1905" b="0"/>
                  <wp:docPr id="7" name="Image 7" descr="C:\Users\fpe\Desktop\Technor Atex\technor atex 2\technor atex 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pe\Desktop\Technor Atex\technor atex 2\technor atex 2-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3430" cy="1800000"/>
                          </a:xfrm>
                          <a:prstGeom prst="rect">
                            <a:avLst/>
                          </a:prstGeom>
                          <a:noFill/>
                          <a:ln>
                            <a:noFill/>
                          </a:ln>
                          <a:effectLst/>
                        </pic:spPr>
                      </pic:pic>
                    </a:graphicData>
                  </a:graphic>
                </wp:inline>
              </w:drawing>
            </w:r>
          </w:p>
        </w:tc>
      </w:tr>
      <w:tr w:rsidR="00236FB9" w:rsidRPr="00C07D43" w:rsidTr="00C07D43">
        <w:tc>
          <w:tcPr>
            <w:tcW w:w="10004" w:type="dxa"/>
            <w:shd w:val="clear" w:color="auto" w:fill="auto"/>
          </w:tcPr>
          <w:p w:rsidR="00236FB9" w:rsidRPr="00BD1796" w:rsidRDefault="00BD1796" w:rsidP="00E22AC7">
            <w:pPr>
              <w:tabs>
                <w:tab w:val="left" w:pos="983"/>
              </w:tabs>
              <w:spacing w:before="360" w:after="120"/>
              <w:jc w:val="center"/>
              <w:rPr>
                <w:rFonts w:ascii="Arial" w:hAnsi="Arial" w:cs="Arial"/>
                <w:b/>
                <w:color w:val="595959"/>
                <w:sz w:val="32"/>
                <w:szCs w:val="32"/>
              </w:rPr>
            </w:pPr>
            <w:r w:rsidRPr="00BD1796">
              <w:rPr>
                <w:rFonts w:ascii="Arial" w:hAnsi="Arial" w:cs="Arial"/>
                <w:b/>
                <w:color w:val="595959"/>
                <w:sz w:val="32"/>
                <w:szCs w:val="32"/>
              </w:rPr>
              <w:t>Elément de contact et unité de commande</w:t>
            </w:r>
            <w:r w:rsidR="00236FB9" w:rsidRPr="00BD1796">
              <w:rPr>
                <w:rFonts w:ascii="Arial" w:hAnsi="Arial" w:cs="Arial"/>
                <w:b/>
                <w:color w:val="595959"/>
                <w:sz w:val="32"/>
                <w:szCs w:val="32"/>
              </w:rPr>
              <w:t xml:space="preserve"> Ex </w:t>
            </w:r>
            <w:r w:rsidRPr="00BD1796">
              <w:rPr>
                <w:rFonts w:ascii="Arial" w:hAnsi="Arial" w:cs="Arial"/>
                <w:b/>
                <w:color w:val="595959"/>
                <w:sz w:val="32"/>
                <w:szCs w:val="32"/>
              </w:rPr>
              <w:t>d e</w:t>
            </w:r>
            <w:r w:rsidR="00E22AC7" w:rsidRPr="00BD1796">
              <w:rPr>
                <w:rFonts w:ascii="Arial" w:hAnsi="Arial" w:cs="Arial"/>
                <w:b/>
                <w:color w:val="595959"/>
                <w:sz w:val="32"/>
                <w:szCs w:val="32"/>
              </w:rPr>
              <w:t xml:space="preserve"> - </w:t>
            </w:r>
            <w:r w:rsidR="008F0DCA" w:rsidRPr="00BD1796">
              <w:rPr>
                <w:rFonts w:ascii="Arial" w:hAnsi="Arial" w:cs="Arial"/>
                <w:b/>
                <w:color w:val="595959"/>
                <w:sz w:val="32"/>
                <w:szCs w:val="32"/>
              </w:rPr>
              <w:t>Modèles</w:t>
            </w:r>
            <w:r w:rsidR="00E22AC7" w:rsidRPr="00BD1796">
              <w:rPr>
                <w:rFonts w:ascii="Arial" w:hAnsi="Arial" w:cs="Arial"/>
                <w:b/>
                <w:color w:val="595959"/>
                <w:sz w:val="32"/>
                <w:szCs w:val="32"/>
              </w:rPr>
              <w:t xml:space="preserve"> </w:t>
            </w:r>
            <w:r>
              <w:rPr>
                <w:rFonts w:ascii="Arial" w:hAnsi="Arial" w:cs="Arial"/>
                <w:b/>
                <w:color w:val="595959"/>
                <w:sz w:val="32"/>
                <w:szCs w:val="32"/>
              </w:rPr>
              <w:t>ZBW &amp; XBW</w:t>
            </w:r>
          </w:p>
          <w:p w:rsidR="00236FB9" w:rsidRPr="00BD1796" w:rsidRDefault="00BD1796" w:rsidP="00BD1796">
            <w:pPr>
              <w:tabs>
                <w:tab w:val="left" w:pos="983"/>
              </w:tabs>
              <w:spacing w:before="240" w:after="120"/>
              <w:jc w:val="center"/>
              <w:rPr>
                <w:rFonts w:ascii="Arial" w:hAnsi="Arial" w:cs="Arial"/>
                <w:b/>
                <w:color w:val="595959"/>
                <w:sz w:val="32"/>
                <w:szCs w:val="32"/>
              </w:rPr>
            </w:pPr>
            <w:r>
              <w:rPr>
                <w:rFonts w:ascii="Arial" w:hAnsi="Arial" w:cs="Arial"/>
                <w:b/>
                <w:color w:val="595959"/>
                <w:sz w:val="32"/>
                <w:szCs w:val="32"/>
              </w:rPr>
              <w:t xml:space="preserve">Contact block and control </w:t>
            </w:r>
            <w:proofErr w:type="spellStart"/>
            <w:r>
              <w:rPr>
                <w:rFonts w:ascii="Arial" w:hAnsi="Arial" w:cs="Arial"/>
                <w:b/>
                <w:color w:val="595959"/>
                <w:sz w:val="32"/>
                <w:szCs w:val="32"/>
              </w:rPr>
              <w:t>units</w:t>
            </w:r>
            <w:proofErr w:type="spellEnd"/>
            <w:r w:rsidR="00E22AC7" w:rsidRPr="00BD1796">
              <w:rPr>
                <w:rFonts w:ascii="Arial" w:hAnsi="Arial" w:cs="Arial"/>
                <w:b/>
                <w:color w:val="595959"/>
                <w:sz w:val="32"/>
                <w:szCs w:val="32"/>
              </w:rPr>
              <w:t xml:space="preserve"> Ex d </w:t>
            </w:r>
            <w:r>
              <w:rPr>
                <w:rFonts w:ascii="Arial" w:hAnsi="Arial" w:cs="Arial"/>
                <w:b/>
                <w:color w:val="595959"/>
                <w:sz w:val="32"/>
                <w:szCs w:val="32"/>
              </w:rPr>
              <w:t xml:space="preserve">e </w:t>
            </w:r>
            <w:r w:rsidR="00E22AC7" w:rsidRPr="00BD1796">
              <w:rPr>
                <w:rFonts w:ascii="Arial" w:hAnsi="Arial" w:cs="Arial"/>
                <w:b/>
                <w:color w:val="595959"/>
                <w:sz w:val="32"/>
                <w:szCs w:val="32"/>
              </w:rPr>
              <w:t xml:space="preserve">– </w:t>
            </w:r>
            <w:r>
              <w:rPr>
                <w:rFonts w:ascii="Arial" w:hAnsi="Arial" w:cs="Arial"/>
                <w:b/>
                <w:color w:val="595959"/>
                <w:sz w:val="32"/>
                <w:szCs w:val="32"/>
              </w:rPr>
              <w:t>ZBW &amp; XBW</w:t>
            </w:r>
            <w:r w:rsidR="00E22AC7" w:rsidRPr="00BD1796">
              <w:rPr>
                <w:rFonts w:ascii="Arial" w:hAnsi="Arial" w:cs="Arial"/>
                <w:b/>
                <w:color w:val="595959"/>
                <w:sz w:val="32"/>
                <w:szCs w:val="32"/>
              </w:rPr>
              <w:t xml:space="preserve"> </w:t>
            </w:r>
            <w:proofErr w:type="spellStart"/>
            <w:r w:rsidR="00E22AC7" w:rsidRPr="00BD1796">
              <w:rPr>
                <w:rFonts w:ascii="Arial" w:hAnsi="Arial" w:cs="Arial"/>
                <w:b/>
                <w:color w:val="595959"/>
                <w:sz w:val="32"/>
                <w:szCs w:val="32"/>
              </w:rPr>
              <w:t>series</w:t>
            </w:r>
            <w:proofErr w:type="spellEnd"/>
          </w:p>
        </w:tc>
      </w:tr>
    </w:tbl>
    <w:p w:rsidR="00C20DD9" w:rsidRDefault="00C20DD9" w:rsidP="00C20DD9">
      <w:pPr>
        <w:jc w:val="center"/>
        <w:rPr>
          <w:rFonts w:ascii="Arial" w:hAnsi="Arial" w:cs="Arial"/>
          <w:sz w:val="22"/>
          <w:szCs w:val="22"/>
        </w:rPr>
      </w:pPr>
    </w:p>
    <w:p w:rsidR="00C20DD9" w:rsidRPr="00C20DD9" w:rsidRDefault="00C20DD9" w:rsidP="00C20DD9">
      <w:pPr>
        <w:rPr>
          <w:rFonts w:ascii="Arial" w:hAnsi="Arial" w:cs="Arial"/>
          <w:sz w:val="22"/>
          <w:szCs w:val="22"/>
        </w:rPr>
      </w:pPr>
    </w:p>
    <w:p w:rsidR="00C20DD9" w:rsidRPr="00C20DD9" w:rsidRDefault="00C20DD9" w:rsidP="00C20DD9">
      <w:pPr>
        <w:rPr>
          <w:rFonts w:ascii="Arial" w:hAnsi="Arial" w:cs="Arial"/>
          <w:sz w:val="22"/>
          <w:szCs w:val="22"/>
        </w:rPr>
      </w:pPr>
    </w:p>
    <w:p w:rsidR="00C20DD9" w:rsidRPr="00C20DD9" w:rsidRDefault="00C20DD9" w:rsidP="00C20DD9">
      <w:pPr>
        <w:rPr>
          <w:rFonts w:ascii="Arial" w:hAnsi="Arial" w:cs="Arial"/>
          <w:sz w:val="22"/>
          <w:szCs w:val="22"/>
        </w:rPr>
      </w:pPr>
    </w:p>
    <w:p w:rsidR="00C20DD9" w:rsidRPr="00C20DD9" w:rsidRDefault="00C20DD9" w:rsidP="00C20DD9">
      <w:pPr>
        <w:rPr>
          <w:rFonts w:ascii="Arial" w:hAnsi="Arial" w:cs="Arial"/>
          <w:sz w:val="22"/>
          <w:szCs w:val="22"/>
        </w:rPr>
      </w:pPr>
    </w:p>
    <w:p w:rsidR="00C20DD9" w:rsidRPr="00C20DD9" w:rsidRDefault="00C20DD9" w:rsidP="00C20DD9">
      <w:pPr>
        <w:rPr>
          <w:rFonts w:ascii="Arial" w:hAnsi="Arial" w:cs="Arial"/>
          <w:sz w:val="22"/>
          <w:szCs w:val="22"/>
        </w:rPr>
      </w:pPr>
    </w:p>
    <w:p w:rsidR="00C20DD9" w:rsidRPr="00C20DD9" w:rsidRDefault="00C20DD9" w:rsidP="00C20DD9">
      <w:pPr>
        <w:rPr>
          <w:rFonts w:ascii="Arial" w:hAnsi="Arial" w:cs="Arial"/>
          <w:sz w:val="22"/>
          <w:szCs w:val="22"/>
        </w:rPr>
      </w:pPr>
    </w:p>
    <w:p w:rsidR="00C20DD9" w:rsidRPr="00C20DD9" w:rsidRDefault="00C20DD9" w:rsidP="00C20DD9">
      <w:pPr>
        <w:rPr>
          <w:rFonts w:ascii="Arial" w:hAnsi="Arial" w:cs="Arial"/>
          <w:sz w:val="22"/>
          <w:szCs w:val="22"/>
        </w:rPr>
      </w:pPr>
    </w:p>
    <w:p w:rsidR="00C20DD9" w:rsidRDefault="00C20DD9" w:rsidP="00C20DD9">
      <w:pPr>
        <w:jc w:val="center"/>
        <w:rPr>
          <w:rFonts w:ascii="Arial" w:hAnsi="Arial" w:cs="Arial"/>
          <w:sz w:val="22"/>
          <w:szCs w:val="22"/>
        </w:rPr>
      </w:pPr>
    </w:p>
    <w:p w:rsidR="006D3134" w:rsidRDefault="006D3134" w:rsidP="002A2FA9">
      <w:pPr>
        <w:numPr>
          <w:ilvl w:val="0"/>
          <w:numId w:val="11"/>
        </w:numPr>
        <w:jc w:val="both"/>
        <w:rPr>
          <w:rFonts w:ascii="Arial" w:hAnsi="Arial" w:cs="Arial"/>
          <w:b/>
          <w:sz w:val="22"/>
          <w:szCs w:val="22"/>
        </w:rPr>
        <w:sectPr w:rsidR="006D3134" w:rsidSect="006D3134">
          <w:headerReference w:type="even" r:id="rId11"/>
          <w:headerReference w:type="default" r:id="rId12"/>
          <w:footerReference w:type="even" r:id="rId13"/>
          <w:footerReference w:type="default" r:id="rId14"/>
          <w:headerReference w:type="first" r:id="rId15"/>
          <w:footerReference w:type="first" r:id="rId16"/>
          <w:pgSz w:w="11906" w:h="16838" w:code="9"/>
          <w:pgMar w:top="1418" w:right="1021" w:bottom="851" w:left="1021" w:header="720" w:footer="720" w:gutter="0"/>
          <w:cols w:space="720"/>
          <w:titlePg/>
          <w:docGrid w:linePitch="272"/>
        </w:sectPr>
      </w:pPr>
    </w:p>
    <w:p w:rsidR="00824BE2" w:rsidRPr="0094051E" w:rsidRDefault="00824BE2" w:rsidP="002A2FA9">
      <w:pPr>
        <w:numPr>
          <w:ilvl w:val="0"/>
          <w:numId w:val="11"/>
        </w:numPr>
        <w:jc w:val="both"/>
        <w:rPr>
          <w:rFonts w:ascii="Arial" w:hAnsi="Arial" w:cs="Arial"/>
          <w:b/>
          <w:sz w:val="22"/>
          <w:szCs w:val="22"/>
        </w:rPr>
      </w:pPr>
      <w:r w:rsidRPr="0094051E">
        <w:rPr>
          <w:rFonts w:ascii="Arial" w:hAnsi="Arial" w:cs="Arial"/>
          <w:b/>
          <w:sz w:val="22"/>
          <w:szCs w:val="22"/>
        </w:rPr>
        <w:lastRenderedPageBreak/>
        <w:t>Informations générales</w:t>
      </w:r>
    </w:p>
    <w:p w:rsidR="00824BE2" w:rsidRDefault="00824BE2" w:rsidP="00824BE2">
      <w:pPr>
        <w:rPr>
          <w:rFonts w:ascii="Arial" w:hAnsi="Arial" w:cs="Arial"/>
          <w:sz w:val="22"/>
          <w:szCs w:val="22"/>
        </w:rPr>
      </w:pPr>
    </w:p>
    <w:p w:rsidR="0002651A" w:rsidRDefault="00D141A2" w:rsidP="001626FB">
      <w:pPr>
        <w:autoSpaceDE w:val="0"/>
        <w:autoSpaceDN w:val="0"/>
        <w:adjustRightInd w:val="0"/>
        <w:ind w:left="360"/>
        <w:rPr>
          <w:rFonts w:ascii="Arial" w:hAnsi="Arial" w:cs="Arial"/>
        </w:rPr>
      </w:pPr>
      <w:r>
        <w:rPr>
          <w:rFonts w:ascii="Arial" w:hAnsi="Arial" w:cs="Arial"/>
        </w:rPr>
        <w:t>L</w:t>
      </w:r>
      <w:r w:rsidR="0002651A">
        <w:rPr>
          <w:rFonts w:ascii="Arial" w:hAnsi="Arial" w:cs="Arial"/>
        </w:rPr>
        <w:t xml:space="preserve">e mode d’emploi </w:t>
      </w:r>
      <w:r>
        <w:rPr>
          <w:rFonts w:ascii="Arial" w:hAnsi="Arial" w:cs="Arial"/>
        </w:rPr>
        <w:t xml:space="preserve">doit </w:t>
      </w:r>
      <w:r w:rsidR="0002651A">
        <w:rPr>
          <w:rFonts w:ascii="Arial" w:hAnsi="Arial" w:cs="Arial"/>
        </w:rPr>
        <w:t xml:space="preserve">impérativement </w:t>
      </w:r>
      <w:r>
        <w:rPr>
          <w:rFonts w:ascii="Arial" w:hAnsi="Arial" w:cs="Arial"/>
        </w:rPr>
        <w:t xml:space="preserve">être conservé pendant toute la durée de vie du produit. </w:t>
      </w:r>
      <w:r w:rsidR="0002651A">
        <w:rPr>
          <w:rFonts w:ascii="Arial" w:hAnsi="Arial" w:cs="Arial"/>
        </w:rPr>
        <w:t>Il</w:t>
      </w:r>
      <w:r>
        <w:rPr>
          <w:rFonts w:ascii="Arial" w:hAnsi="Arial" w:cs="Arial"/>
        </w:rPr>
        <w:t xml:space="preserve"> résume les principales </w:t>
      </w:r>
      <w:r w:rsidRPr="00D141A2">
        <w:rPr>
          <w:rFonts w:ascii="Arial" w:hAnsi="Arial" w:cs="Arial"/>
        </w:rPr>
        <w:t xml:space="preserve">mesures de sécurité. </w:t>
      </w:r>
    </w:p>
    <w:p w:rsidR="0002651A" w:rsidRDefault="0002651A" w:rsidP="001626FB">
      <w:pPr>
        <w:autoSpaceDE w:val="0"/>
        <w:autoSpaceDN w:val="0"/>
        <w:adjustRightInd w:val="0"/>
        <w:ind w:left="360"/>
        <w:rPr>
          <w:rFonts w:ascii="Arial" w:hAnsi="Arial" w:cs="Arial"/>
        </w:rPr>
      </w:pPr>
    </w:p>
    <w:p w:rsidR="00D141A2" w:rsidRDefault="0002651A" w:rsidP="001626FB">
      <w:pPr>
        <w:autoSpaceDE w:val="0"/>
        <w:autoSpaceDN w:val="0"/>
        <w:adjustRightInd w:val="0"/>
        <w:ind w:left="360"/>
        <w:rPr>
          <w:rFonts w:ascii="Arial" w:hAnsi="Arial" w:cs="Arial"/>
        </w:rPr>
      </w:pPr>
      <w:r>
        <w:rPr>
          <w:rFonts w:ascii="Arial" w:hAnsi="Arial" w:cs="Arial"/>
        </w:rPr>
        <w:t>Il</w:t>
      </w:r>
      <w:r w:rsidR="00D141A2" w:rsidRPr="00D141A2">
        <w:rPr>
          <w:rFonts w:ascii="Arial" w:hAnsi="Arial" w:cs="Arial"/>
        </w:rPr>
        <w:t xml:space="preserve"> doit être lu par toutes les personnes travaillant avec le produit afin qu’elles sachent le manipuler correctement.</w:t>
      </w:r>
    </w:p>
    <w:p w:rsidR="00824BE2" w:rsidRDefault="00824BE2" w:rsidP="00824BE2">
      <w:pPr>
        <w:rPr>
          <w:rFonts w:ascii="Arial" w:hAnsi="Arial" w:cs="Arial"/>
        </w:rPr>
      </w:pPr>
    </w:p>
    <w:p w:rsidR="00E20A25" w:rsidRDefault="00E20A25" w:rsidP="00E20A25">
      <w:pPr>
        <w:ind w:left="360"/>
        <w:rPr>
          <w:rFonts w:ascii="Arial" w:hAnsi="Arial" w:cs="Arial"/>
        </w:rPr>
      </w:pPr>
      <w:r w:rsidRPr="0094051E">
        <w:rPr>
          <w:rFonts w:ascii="Arial" w:hAnsi="Arial" w:cs="Arial"/>
        </w:rPr>
        <w:t xml:space="preserve">Les </w:t>
      </w:r>
      <w:r w:rsidR="003208AC">
        <w:rPr>
          <w:rFonts w:ascii="Arial" w:hAnsi="Arial" w:cs="Arial"/>
        </w:rPr>
        <w:t>éléments de contacts et/ou les unités de commandes</w:t>
      </w:r>
      <w:r>
        <w:rPr>
          <w:rFonts w:ascii="Arial" w:hAnsi="Arial" w:cs="Arial"/>
        </w:rPr>
        <w:t xml:space="preserve"> Ex d</w:t>
      </w:r>
      <w:r w:rsidR="003208AC">
        <w:rPr>
          <w:rFonts w:ascii="Arial" w:hAnsi="Arial" w:cs="Arial"/>
        </w:rPr>
        <w:t xml:space="preserve"> e</w:t>
      </w:r>
      <w:r>
        <w:rPr>
          <w:rFonts w:ascii="Arial" w:hAnsi="Arial" w:cs="Arial"/>
        </w:rPr>
        <w:t xml:space="preserve"> </w:t>
      </w:r>
      <w:r w:rsidR="003208AC">
        <w:rPr>
          <w:rFonts w:ascii="Arial" w:hAnsi="Arial" w:cs="Arial"/>
        </w:rPr>
        <w:t>sont</w:t>
      </w:r>
      <w:r w:rsidRPr="0094051E">
        <w:rPr>
          <w:rFonts w:ascii="Arial" w:hAnsi="Arial" w:cs="Arial"/>
        </w:rPr>
        <w:t xml:space="preserve"> </w:t>
      </w:r>
      <w:r>
        <w:rPr>
          <w:rFonts w:ascii="Arial" w:hAnsi="Arial" w:cs="Arial"/>
        </w:rPr>
        <w:t xml:space="preserve">fournies </w:t>
      </w:r>
      <w:r w:rsidR="003208AC">
        <w:rPr>
          <w:rFonts w:ascii="Arial" w:hAnsi="Arial" w:cs="Arial"/>
        </w:rPr>
        <w:t xml:space="preserve">par EX-TECH SOLUTION </w:t>
      </w:r>
      <w:r>
        <w:rPr>
          <w:rFonts w:ascii="Arial" w:hAnsi="Arial" w:cs="Arial"/>
        </w:rPr>
        <w:t>avec un certificat de type « Composant »</w:t>
      </w:r>
      <w:r w:rsidRPr="0094051E">
        <w:rPr>
          <w:rFonts w:ascii="Arial" w:hAnsi="Arial" w:cs="Arial"/>
        </w:rPr>
        <w:t>.</w:t>
      </w:r>
    </w:p>
    <w:p w:rsidR="00E20A25" w:rsidRDefault="00E20A25" w:rsidP="00E20A25">
      <w:pPr>
        <w:ind w:left="360"/>
        <w:rPr>
          <w:rFonts w:ascii="Arial" w:hAnsi="Arial" w:cs="Arial"/>
        </w:rPr>
      </w:pPr>
    </w:p>
    <w:p w:rsidR="00E20A25" w:rsidRDefault="003208AC" w:rsidP="00E20A25">
      <w:pPr>
        <w:ind w:left="360"/>
        <w:rPr>
          <w:rFonts w:ascii="Arial" w:hAnsi="Arial" w:cs="Arial"/>
        </w:rPr>
      </w:pPr>
      <w:r w:rsidRPr="0094051E">
        <w:rPr>
          <w:rFonts w:ascii="Arial" w:hAnsi="Arial" w:cs="Arial"/>
        </w:rPr>
        <w:t xml:space="preserve">Les </w:t>
      </w:r>
      <w:r>
        <w:rPr>
          <w:rFonts w:ascii="Arial" w:hAnsi="Arial" w:cs="Arial"/>
        </w:rPr>
        <w:t>éléments de contacts et/ou les unités de commandes Ex d e ne doivent</w:t>
      </w:r>
      <w:r w:rsidR="00520C58" w:rsidRPr="00E20A25">
        <w:rPr>
          <w:rFonts w:ascii="Arial" w:hAnsi="Arial" w:cs="Arial"/>
        </w:rPr>
        <w:t xml:space="preserve"> </w:t>
      </w:r>
      <w:r w:rsidR="00520C58" w:rsidRPr="00E20A25">
        <w:rPr>
          <w:rFonts w:ascii="Arial" w:hAnsi="Arial" w:cs="Arial" w:hint="eastAsia"/>
        </w:rPr>
        <w:t>ê</w:t>
      </w:r>
      <w:r w:rsidR="00520C58" w:rsidRPr="00E20A25">
        <w:rPr>
          <w:rFonts w:ascii="Arial" w:hAnsi="Arial" w:cs="Arial"/>
        </w:rPr>
        <w:t>tre utilis</w:t>
      </w:r>
      <w:r w:rsidR="00520C58" w:rsidRPr="00E20A25">
        <w:rPr>
          <w:rFonts w:ascii="Arial" w:hAnsi="Arial" w:cs="Arial" w:hint="eastAsia"/>
        </w:rPr>
        <w:t>é</w:t>
      </w:r>
      <w:r>
        <w:rPr>
          <w:rFonts w:ascii="Arial" w:hAnsi="Arial" w:cs="Arial"/>
        </w:rPr>
        <w:t>es que pour l'application pour les</w:t>
      </w:r>
      <w:r w:rsidR="00520C58" w:rsidRPr="00E20A25">
        <w:rPr>
          <w:rFonts w:ascii="Arial" w:hAnsi="Arial" w:cs="Arial"/>
        </w:rPr>
        <w:t>quelle</w:t>
      </w:r>
      <w:r>
        <w:rPr>
          <w:rFonts w:ascii="Arial" w:hAnsi="Arial" w:cs="Arial"/>
        </w:rPr>
        <w:t>s</w:t>
      </w:r>
      <w:r w:rsidR="00520C58" w:rsidRPr="00E20A25">
        <w:rPr>
          <w:rFonts w:ascii="Arial" w:hAnsi="Arial" w:cs="Arial"/>
        </w:rPr>
        <w:t xml:space="preserve"> </w:t>
      </w:r>
      <w:r>
        <w:rPr>
          <w:rFonts w:ascii="Arial" w:hAnsi="Arial" w:cs="Arial"/>
        </w:rPr>
        <w:t>ils ont</w:t>
      </w:r>
      <w:r w:rsidR="00520C58" w:rsidRPr="00E20A25">
        <w:rPr>
          <w:rFonts w:ascii="Arial" w:hAnsi="Arial" w:cs="Arial"/>
        </w:rPr>
        <w:t xml:space="preserve"> </w:t>
      </w:r>
      <w:r w:rsidR="00520C58" w:rsidRPr="00E20A25">
        <w:rPr>
          <w:rFonts w:ascii="Arial" w:hAnsi="Arial" w:cs="Arial" w:hint="eastAsia"/>
        </w:rPr>
        <w:t>é</w:t>
      </w:r>
      <w:r w:rsidR="00520C58" w:rsidRPr="00E20A25">
        <w:rPr>
          <w:rFonts w:ascii="Arial" w:hAnsi="Arial" w:cs="Arial"/>
        </w:rPr>
        <w:t>t</w:t>
      </w:r>
      <w:r w:rsidR="00520C58" w:rsidRPr="00E20A25">
        <w:rPr>
          <w:rFonts w:ascii="Arial" w:hAnsi="Arial" w:cs="Arial" w:hint="eastAsia"/>
        </w:rPr>
        <w:t>é</w:t>
      </w:r>
      <w:r w:rsidR="00520C58" w:rsidRPr="00E20A25">
        <w:rPr>
          <w:rFonts w:ascii="Arial" w:hAnsi="Arial" w:cs="Arial"/>
        </w:rPr>
        <w:t xml:space="preserve"> pr</w:t>
      </w:r>
      <w:r w:rsidR="00520C58" w:rsidRPr="00E20A25">
        <w:rPr>
          <w:rFonts w:ascii="Arial" w:hAnsi="Arial" w:cs="Arial" w:hint="eastAsia"/>
        </w:rPr>
        <w:t>é</w:t>
      </w:r>
      <w:r>
        <w:rPr>
          <w:rFonts w:ascii="Arial" w:hAnsi="Arial" w:cs="Arial"/>
        </w:rPr>
        <w:t>vus</w:t>
      </w:r>
      <w:r w:rsidR="00E20A25">
        <w:rPr>
          <w:rFonts w:ascii="Arial" w:hAnsi="Arial" w:cs="Arial"/>
        </w:rPr>
        <w:t>.</w:t>
      </w:r>
    </w:p>
    <w:p w:rsidR="00E20A25" w:rsidRDefault="00E20A25" w:rsidP="00E20A25">
      <w:pPr>
        <w:ind w:left="360"/>
        <w:rPr>
          <w:rFonts w:ascii="Arial" w:hAnsi="Arial" w:cs="Arial"/>
        </w:rPr>
      </w:pPr>
    </w:p>
    <w:p w:rsidR="00E20A25" w:rsidRDefault="00E20A25" w:rsidP="00E20A25">
      <w:pPr>
        <w:ind w:left="360"/>
        <w:rPr>
          <w:rFonts w:ascii="Arial" w:hAnsi="Arial" w:cs="Arial"/>
        </w:rPr>
      </w:pPr>
      <w:r>
        <w:rPr>
          <w:rFonts w:ascii="Arial" w:hAnsi="Arial" w:cs="Arial"/>
        </w:rPr>
        <w:t xml:space="preserve">EX-TECH SOLUTION </w:t>
      </w:r>
      <w:r w:rsidR="00520C58" w:rsidRPr="00E20A25">
        <w:rPr>
          <w:rFonts w:ascii="Arial" w:hAnsi="Arial" w:cs="Arial"/>
        </w:rPr>
        <w:t xml:space="preserve">ne saurait </w:t>
      </w:r>
      <w:r w:rsidR="00520C58" w:rsidRPr="00E20A25">
        <w:rPr>
          <w:rFonts w:ascii="Arial" w:hAnsi="Arial" w:cs="Arial" w:hint="eastAsia"/>
        </w:rPr>
        <w:t>ê</w:t>
      </w:r>
      <w:r w:rsidR="00520C58" w:rsidRPr="00E20A25">
        <w:rPr>
          <w:rFonts w:ascii="Arial" w:hAnsi="Arial" w:cs="Arial"/>
        </w:rPr>
        <w:t>tre tenue pour responsable de dommages r</w:t>
      </w:r>
      <w:r w:rsidR="00520C58" w:rsidRPr="00E20A25">
        <w:rPr>
          <w:rFonts w:ascii="Arial" w:hAnsi="Arial" w:cs="Arial" w:hint="eastAsia"/>
        </w:rPr>
        <w:t>é</w:t>
      </w:r>
      <w:r w:rsidR="00520C58" w:rsidRPr="00E20A25">
        <w:rPr>
          <w:rFonts w:ascii="Arial" w:hAnsi="Arial" w:cs="Arial"/>
        </w:rPr>
        <w:t>sultant d'une utilisation erron</w:t>
      </w:r>
      <w:r w:rsidR="00520C58" w:rsidRPr="00E20A25">
        <w:rPr>
          <w:rFonts w:ascii="Arial" w:hAnsi="Arial" w:cs="Arial" w:hint="eastAsia"/>
        </w:rPr>
        <w:t>é</w:t>
      </w:r>
      <w:r w:rsidR="00520C58" w:rsidRPr="00E20A25">
        <w:rPr>
          <w:rFonts w:ascii="Arial" w:hAnsi="Arial" w:cs="Arial"/>
        </w:rPr>
        <w:t>e ou ina</w:t>
      </w:r>
      <w:r w:rsidR="00943E9B">
        <w:rPr>
          <w:rFonts w:ascii="Arial" w:hAnsi="Arial" w:cs="Arial"/>
        </w:rPr>
        <w:t xml:space="preserve">déquate </w:t>
      </w:r>
      <w:r w:rsidR="00520C58" w:rsidRPr="00E20A25">
        <w:rPr>
          <w:rFonts w:ascii="Arial" w:hAnsi="Arial" w:cs="Arial"/>
        </w:rPr>
        <w:t>ou du non-respect du pr</w:t>
      </w:r>
      <w:r w:rsidR="00520C58" w:rsidRPr="00E20A25">
        <w:rPr>
          <w:rFonts w:ascii="Arial" w:hAnsi="Arial" w:cs="Arial" w:hint="eastAsia"/>
        </w:rPr>
        <w:t>é</w:t>
      </w:r>
      <w:r>
        <w:rPr>
          <w:rFonts w:ascii="Arial" w:hAnsi="Arial" w:cs="Arial"/>
        </w:rPr>
        <w:t>sent mode d'emploi.</w:t>
      </w:r>
    </w:p>
    <w:p w:rsidR="00E20A25" w:rsidRDefault="00E20A25" w:rsidP="00E20A25">
      <w:pPr>
        <w:ind w:left="360"/>
        <w:rPr>
          <w:rFonts w:ascii="Arial" w:hAnsi="Arial" w:cs="Arial"/>
        </w:rPr>
      </w:pPr>
    </w:p>
    <w:p w:rsidR="00E20A25" w:rsidRDefault="00520C58" w:rsidP="00E20A25">
      <w:pPr>
        <w:ind w:left="360"/>
        <w:rPr>
          <w:rFonts w:ascii="Arial" w:hAnsi="Arial" w:cs="Arial"/>
        </w:rPr>
      </w:pPr>
      <w:r w:rsidRPr="00E20A25">
        <w:rPr>
          <w:rFonts w:ascii="Arial" w:hAnsi="Arial" w:cs="Arial"/>
        </w:rPr>
        <w:t>Seules des personnes autoris</w:t>
      </w:r>
      <w:r w:rsidRPr="00E20A25">
        <w:rPr>
          <w:rFonts w:ascii="Arial" w:hAnsi="Arial" w:cs="Arial" w:hint="eastAsia"/>
        </w:rPr>
        <w:t>é</w:t>
      </w:r>
      <w:r w:rsidRPr="00E20A25">
        <w:rPr>
          <w:rFonts w:ascii="Arial" w:hAnsi="Arial" w:cs="Arial"/>
        </w:rPr>
        <w:t>es et form</w:t>
      </w:r>
      <w:r w:rsidRPr="00E20A25">
        <w:rPr>
          <w:rFonts w:ascii="Arial" w:hAnsi="Arial" w:cs="Arial" w:hint="eastAsia"/>
        </w:rPr>
        <w:t>é</w:t>
      </w:r>
      <w:r w:rsidRPr="00E20A25">
        <w:rPr>
          <w:rFonts w:ascii="Arial" w:hAnsi="Arial" w:cs="Arial"/>
        </w:rPr>
        <w:t>es sont habilit</w:t>
      </w:r>
      <w:r w:rsidRPr="00E20A25">
        <w:rPr>
          <w:rFonts w:ascii="Arial" w:hAnsi="Arial" w:cs="Arial" w:hint="eastAsia"/>
        </w:rPr>
        <w:t>é</w:t>
      </w:r>
      <w:r w:rsidRPr="00E20A25">
        <w:rPr>
          <w:rFonts w:ascii="Arial" w:hAnsi="Arial" w:cs="Arial"/>
        </w:rPr>
        <w:t xml:space="preserve">es </w:t>
      </w:r>
      <w:r w:rsidRPr="00E20A25">
        <w:rPr>
          <w:rFonts w:ascii="Arial" w:hAnsi="Arial" w:cs="Arial" w:hint="eastAsia"/>
        </w:rPr>
        <w:t>à</w:t>
      </w:r>
      <w:r w:rsidRPr="00E20A25">
        <w:rPr>
          <w:rFonts w:ascii="Arial" w:hAnsi="Arial" w:cs="Arial"/>
        </w:rPr>
        <w:t xml:space="preserve"> effectuer des travaux sur </w:t>
      </w:r>
      <w:r w:rsidR="003208AC">
        <w:rPr>
          <w:rFonts w:ascii="Arial" w:hAnsi="Arial" w:cs="Arial"/>
        </w:rPr>
        <w:t>l</w:t>
      </w:r>
      <w:r w:rsidR="003208AC" w:rsidRPr="0094051E">
        <w:rPr>
          <w:rFonts w:ascii="Arial" w:hAnsi="Arial" w:cs="Arial"/>
        </w:rPr>
        <w:t xml:space="preserve">es </w:t>
      </w:r>
      <w:r w:rsidR="003208AC">
        <w:rPr>
          <w:rFonts w:ascii="Arial" w:hAnsi="Arial" w:cs="Arial"/>
        </w:rPr>
        <w:t>éléments de contacts et/ou les unités de commandes Ex d e</w:t>
      </w:r>
      <w:r w:rsidR="003208AC" w:rsidRPr="00E20A25">
        <w:rPr>
          <w:rFonts w:ascii="Arial" w:hAnsi="Arial" w:cs="Arial"/>
        </w:rPr>
        <w:t xml:space="preserve"> </w:t>
      </w:r>
      <w:r w:rsidRPr="00E20A25">
        <w:rPr>
          <w:rFonts w:ascii="Arial" w:hAnsi="Arial" w:cs="Arial"/>
        </w:rPr>
        <w:t xml:space="preserve">(installation, </w:t>
      </w:r>
      <w:r w:rsidR="004D3BF5">
        <w:rPr>
          <w:rFonts w:ascii="Arial" w:hAnsi="Arial" w:cs="Arial"/>
        </w:rPr>
        <w:t>mise en service, entretien, maintenance</w:t>
      </w:r>
      <w:r w:rsidRPr="00E20A25">
        <w:rPr>
          <w:rFonts w:ascii="Arial" w:hAnsi="Arial" w:cs="Arial"/>
        </w:rPr>
        <w:t xml:space="preserve">). </w:t>
      </w:r>
    </w:p>
    <w:p w:rsidR="00E20A25" w:rsidRDefault="00E20A25" w:rsidP="00E20A25">
      <w:pPr>
        <w:ind w:left="360"/>
        <w:rPr>
          <w:rFonts w:ascii="Arial" w:hAnsi="Arial" w:cs="Arial"/>
        </w:rPr>
      </w:pPr>
    </w:p>
    <w:p w:rsidR="00520C58" w:rsidRDefault="00520C58" w:rsidP="00E20A25">
      <w:pPr>
        <w:ind w:left="360"/>
        <w:rPr>
          <w:rFonts w:ascii="Arial" w:hAnsi="Arial" w:cs="Arial"/>
        </w:rPr>
      </w:pPr>
      <w:r w:rsidRPr="00E20A25">
        <w:rPr>
          <w:rFonts w:ascii="Arial" w:hAnsi="Arial" w:cs="Arial"/>
        </w:rPr>
        <w:t xml:space="preserve">Lors de l'installation et du fonctionnement, </w:t>
      </w:r>
      <w:r w:rsidR="00943E9B">
        <w:rPr>
          <w:rFonts w:ascii="Arial" w:hAnsi="Arial" w:cs="Arial"/>
        </w:rPr>
        <w:t xml:space="preserve">il est impératif de </w:t>
      </w:r>
      <w:r w:rsidRPr="00E20A25">
        <w:rPr>
          <w:rFonts w:ascii="Arial" w:hAnsi="Arial" w:cs="Arial"/>
        </w:rPr>
        <w:t>respecter les indications (caract</w:t>
      </w:r>
      <w:r w:rsidRPr="00E20A25">
        <w:rPr>
          <w:rFonts w:ascii="Arial" w:hAnsi="Arial" w:cs="Arial" w:hint="eastAsia"/>
        </w:rPr>
        <w:t>é</w:t>
      </w:r>
      <w:r w:rsidRPr="00E20A25">
        <w:rPr>
          <w:rFonts w:ascii="Arial" w:hAnsi="Arial" w:cs="Arial"/>
        </w:rPr>
        <w:t>ristiques techniques et conditions de fonctionnement) figurant sur les plaques signal</w:t>
      </w:r>
      <w:r w:rsidRPr="00E20A25">
        <w:rPr>
          <w:rFonts w:ascii="Arial" w:hAnsi="Arial" w:cs="Arial" w:hint="eastAsia"/>
        </w:rPr>
        <w:t>é</w:t>
      </w:r>
      <w:r w:rsidRPr="00E20A25">
        <w:rPr>
          <w:rFonts w:ascii="Arial" w:hAnsi="Arial" w:cs="Arial"/>
        </w:rPr>
        <w:t xml:space="preserve">tiques </w:t>
      </w:r>
      <w:proofErr w:type="gramStart"/>
      <w:r w:rsidRPr="00E20A25">
        <w:rPr>
          <w:rFonts w:ascii="Arial" w:hAnsi="Arial" w:cs="Arial"/>
        </w:rPr>
        <w:t>d</w:t>
      </w:r>
      <w:r w:rsidR="00943E9B">
        <w:rPr>
          <w:rFonts w:ascii="Arial" w:hAnsi="Arial" w:cs="Arial"/>
        </w:rPr>
        <w:t xml:space="preserve">e </w:t>
      </w:r>
      <w:r w:rsidR="003208AC">
        <w:rPr>
          <w:rFonts w:ascii="Arial" w:hAnsi="Arial" w:cs="Arial"/>
        </w:rPr>
        <w:t>l</w:t>
      </w:r>
      <w:r w:rsidR="003208AC" w:rsidRPr="0094051E">
        <w:rPr>
          <w:rFonts w:ascii="Arial" w:hAnsi="Arial" w:cs="Arial"/>
        </w:rPr>
        <w:t>es</w:t>
      </w:r>
      <w:proofErr w:type="gramEnd"/>
      <w:r w:rsidR="003208AC" w:rsidRPr="0094051E">
        <w:rPr>
          <w:rFonts w:ascii="Arial" w:hAnsi="Arial" w:cs="Arial"/>
        </w:rPr>
        <w:t xml:space="preserve"> </w:t>
      </w:r>
      <w:r w:rsidR="003208AC">
        <w:rPr>
          <w:rFonts w:ascii="Arial" w:hAnsi="Arial" w:cs="Arial"/>
        </w:rPr>
        <w:t>éléments de contacts et/ou les unités de commandes Ex d e</w:t>
      </w:r>
      <w:r w:rsidRPr="00E20A25">
        <w:rPr>
          <w:rFonts w:ascii="Arial" w:hAnsi="Arial" w:cs="Arial"/>
        </w:rPr>
        <w:t>.</w:t>
      </w:r>
    </w:p>
    <w:p w:rsidR="009F1227" w:rsidRDefault="009F1227" w:rsidP="00E20A25">
      <w:pPr>
        <w:ind w:left="360"/>
        <w:rPr>
          <w:rFonts w:ascii="Arial" w:hAnsi="Arial" w:cs="Arial"/>
        </w:rPr>
      </w:pPr>
    </w:p>
    <w:p w:rsidR="001644C4" w:rsidRDefault="001644C4" w:rsidP="009F1227">
      <w:pPr>
        <w:numPr>
          <w:ilvl w:val="0"/>
          <w:numId w:val="11"/>
        </w:numPr>
        <w:jc w:val="both"/>
        <w:rPr>
          <w:rFonts w:ascii="Arial" w:hAnsi="Arial" w:cs="Arial"/>
          <w:b/>
          <w:sz w:val="22"/>
          <w:szCs w:val="22"/>
        </w:rPr>
      </w:pPr>
      <w:r>
        <w:rPr>
          <w:rFonts w:ascii="Arial" w:hAnsi="Arial" w:cs="Arial"/>
          <w:b/>
          <w:sz w:val="22"/>
          <w:szCs w:val="22"/>
        </w:rPr>
        <w:t>Fabricant</w:t>
      </w:r>
    </w:p>
    <w:p w:rsidR="001644C4" w:rsidRDefault="001644C4" w:rsidP="001644C4">
      <w:pPr>
        <w:ind w:left="360"/>
        <w:rPr>
          <w:rFonts w:ascii="Arial" w:hAnsi="Arial" w:cs="Arial"/>
          <w:b/>
          <w:color w:val="222222"/>
          <w:lang w:val="en-US"/>
        </w:rPr>
      </w:pPr>
    </w:p>
    <w:p w:rsidR="001644C4" w:rsidRPr="00ED58FE" w:rsidRDefault="001644C4" w:rsidP="001644C4">
      <w:pPr>
        <w:ind w:left="360"/>
        <w:rPr>
          <w:rFonts w:ascii="Arial" w:hAnsi="Arial" w:cs="Arial"/>
          <w:b/>
          <w:color w:val="222222"/>
          <w:lang w:val="en-US"/>
        </w:rPr>
      </w:pPr>
      <w:r w:rsidRPr="00ED58FE">
        <w:rPr>
          <w:rFonts w:ascii="Arial" w:hAnsi="Arial" w:cs="Arial"/>
          <w:b/>
          <w:color w:val="222222"/>
          <w:lang w:val="en-US"/>
        </w:rPr>
        <w:t xml:space="preserve">Ex-tech Solution – Formerly </w:t>
      </w:r>
      <w:proofErr w:type="spellStart"/>
      <w:r w:rsidRPr="00ED58FE">
        <w:rPr>
          <w:rFonts w:ascii="Arial" w:hAnsi="Arial" w:cs="Arial"/>
          <w:b/>
          <w:color w:val="222222"/>
          <w:lang w:val="en-US"/>
        </w:rPr>
        <w:t>Technor</w:t>
      </w:r>
      <w:proofErr w:type="spellEnd"/>
      <w:r w:rsidRPr="00ED58FE">
        <w:rPr>
          <w:rFonts w:ascii="Arial" w:hAnsi="Arial" w:cs="Arial"/>
          <w:b/>
          <w:color w:val="222222"/>
          <w:lang w:val="en-US"/>
        </w:rPr>
        <w:t xml:space="preserve"> </w:t>
      </w:r>
      <w:proofErr w:type="spellStart"/>
      <w:r w:rsidRPr="00ED58FE">
        <w:rPr>
          <w:rFonts w:ascii="Arial" w:hAnsi="Arial" w:cs="Arial"/>
          <w:b/>
          <w:color w:val="222222"/>
          <w:lang w:val="en-US"/>
        </w:rPr>
        <w:t>Atex</w:t>
      </w:r>
      <w:proofErr w:type="spellEnd"/>
    </w:p>
    <w:p w:rsidR="001644C4" w:rsidRPr="00ED58FE" w:rsidRDefault="001644C4" w:rsidP="001644C4">
      <w:pPr>
        <w:ind w:left="360"/>
        <w:rPr>
          <w:rFonts w:ascii="Arial" w:hAnsi="Arial" w:cs="Arial"/>
          <w:color w:val="222222"/>
        </w:rPr>
      </w:pPr>
      <w:r w:rsidRPr="00ED58FE">
        <w:rPr>
          <w:rFonts w:ascii="Arial" w:hAnsi="Arial" w:cs="Arial"/>
          <w:color w:val="222222"/>
        </w:rPr>
        <w:t>22, impasse de la Volute – Z.A. les Montagnes</w:t>
      </w:r>
    </w:p>
    <w:p w:rsidR="001644C4" w:rsidRDefault="001644C4" w:rsidP="001644C4">
      <w:pPr>
        <w:ind w:left="360"/>
        <w:rPr>
          <w:rFonts w:ascii="Arial" w:hAnsi="Arial" w:cs="Arial"/>
          <w:color w:val="222222"/>
        </w:rPr>
      </w:pPr>
      <w:r>
        <w:rPr>
          <w:rFonts w:ascii="Arial" w:hAnsi="Arial" w:cs="Arial"/>
          <w:color w:val="222222"/>
        </w:rPr>
        <w:t xml:space="preserve">B.P. 20708 – 16430 </w:t>
      </w:r>
      <w:proofErr w:type="spellStart"/>
      <w:r>
        <w:rPr>
          <w:rFonts w:ascii="Arial" w:hAnsi="Arial" w:cs="Arial"/>
          <w:color w:val="222222"/>
        </w:rPr>
        <w:t>Champniers</w:t>
      </w:r>
      <w:proofErr w:type="spellEnd"/>
      <w:r>
        <w:rPr>
          <w:rFonts w:ascii="Arial" w:hAnsi="Arial" w:cs="Arial"/>
          <w:color w:val="222222"/>
        </w:rPr>
        <w:t xml:space="preserve"> – France</w:t>
      </w:r>
    </w:p>
    <w:p w:rsidR="001644C4" w:rsidRDefault="001644C4" w:rsidP="001644C4">
      <w:pPr>
        <w:ind w:left="360"/>
        <w:rPr>
          <w:rFonts w:ascii="Arial" w:hAnsi="Arial" w:cs="Arial"/>
          <w:color w:val="222222"/>
        </w:rPr>
      </w:pPr>
      <w:r>
        <w:rPr>
          <w:rFonts w:ascii="Arial" w:hAnsi="Arial" w:cs="Arial"/>
          <w:color w:val="222222"/>
        </w:rPr>
        <w:t>Tel: + 33 5 45 93 01 10 – Fax : + 33 5 45 93 01 15</w:t>
      </w:r>
    </w:p>
    <w:p w:rsidR="001644C4" w:rsidRPr="001644C4" w:rsidRDefault="001644C4" w:rsidP="001644C4">
      <w:pPr>
        <w:ind w:left="360"/>
        <w:rPr>
          <w:rFonts w:ascii="Arial" w:hAnsi="Arial" w:cs="Arial"/>
        </w:rPr>
      </w:pPr>
      <w:r w:rsidRPr="001644C4">
        <w:rPr>
          <w:rFonts w:ascii="Arial" w:hAnsi="Arial" w:cs="Arial"/>
        </w:rPr>
        <w:t xml:space="preserve">E-mail: </w:t>
      </w:r>
      <w:hyperlink r:id="rId17" w:history="1">
        <w:r w:rsidRPr="001644C4">
          <w:rPr>
            <w:rStyle w:val="Lienhypertexte"/>
            <w:rFonts w:ascii="Arial" w:hAnsi="Arial" w:cs="Arial"/>
            <w:color w:val="auto"/>
          </w:rPr>
          <w:t>sales.solution@ex-tech.no</w:t>
        </w:r>
      </w:hyperlink>
      <w:r w:rsidRPr="001644C4">
        <w:rPr>
          <w:rFonts w:ascii="Arial" w:hAnsi="Arial" w:cs="Arial"/>
        </w:rPr>
        <w:t xml:space="preserve"> – </w:t>
      </w:r>
      <w:hyperlink r:id="rId18" w:history="1">
        <w:r w:rsidRPr="001644C4">
          <w:rPr>
            <w:rStyle w:val="Lienhypertexte"/>
            <w:rFonts w:ascii="Arial" w:hAnsi="Arial" w:cs="Arial"/>
            <w:color w:val="auto"/>
          </w:rPr>
          <w:t>www.ex-tech.no</w:t>
        </w:r>
      </w:hyperlink>
    </w:p>
    <w:p w:rsidR="001644C4" w:rsidRDefault="001644C4" w:rsidP="001644C4">
      <w:pPr>
        <w:ind w:left="360"/>
        <w:rPr>
          <w:rFonts w:ascii="Arial" w:hAnsi="Arial" w:cs="Arial"/>
        </w:rPr>
      </w:pPr>
    </w:p>
    <w:p w:rsidR="009F1227" w:rsidRDefault="00E83990" w:rsidP="009F1227">
      <w:pPr>
        <w:numPr>
          <w:ilvl w:val="0"/>
          <w:numId w:val="11"/>
        </w:numPr>
        <w:jc w:val="both"/>
        <w:rPr>
          <w:rFonts w:ascii="Arial" w:hAnsi="Arial" w:cs="Arial"/>
          <w:b/>
          <w:sz w:val="22"/>
          <w:szCs w:val="22"/>
        </w:rPr>
      </w:pPr>
      <w:r>
        <w:rPr>
          <w:rFonts w:ascii="Arial" w:hAnsi="Arial" w:cs="Arial"/>
          <w:b/>
          <w:sz w:val="22"/>
          <w:szCs w:val="22"/>
        </w:rPr>
        <w:t>Transport et s</w:t>
      </w:r>
      <w:r w:rsidR="009F1227">
        <w:rPr>
          <w:rFonts w:ascii="Arial" w:hAnsi="Arial" w:cs="Arial"/>
          <w:b/>
          <w:sz w:val="22"/>
          <w:szCs w:val="22"/>
        </w:rPr>
        <w:t>to</w:t>
      </w:r>
      <w:r>
        <w:rPr>
          <w:rFonts w:ascii="Arial" w:hAnsi="Arial" w:cs="Arial"/>
          <w:b/>
          <w:sz w:val="22"/>
          <w:szCs w:val="22"/>
        </w:rPr>
        <w:t>ck</w:t>
      </w:r>
      <w:r w:rsidR="002E642E">
        <w:rPr>
          <w:rFonts w:ascii="Arial" w:hAnsi="Arial" w:cs="Arial"/>
          <w:b/>
          <w:sz w:val="22"/>
          <w:szCs w:val="22"/>
        </w:rPr>
        <w:t>a</w:t>
      </w:r>
      <w:r>
        <w:rPr>
          <w:rFonts w:ascii="Arial" w:hAnsi="Arial" w:cs="Arial"/>
          <w:b/>
          <w:sz w:val="22"/>
          <w:szCs w:val="22"/>
        </w:rPr>
        <w:t>ge</w:t>
      </w:r>
    </w:p>
    <w:p w:rsidR="00BF20A1" w:rsidRPr="005D507D" w:rsidRDefault="00BF20A1" w:rsidP="00BF20A1">
      <w:pPr>
        <w:jc w:val="both"/>
        <w:rPr>
          <w:rFonts w:ascii="Arial" w:hAnsi="Arial" w:cs="Arial"/>
          <w:b/>
          <w:sz w:val="22"/>
          <w:szCs w:val="22"/>
        </w:rPr>
      </w:pPr>
    </w:p>
    <w:p w:rsidR="009F1227" w:rsidRPr="005D507D" w:rsidRDefault="00E83990" w:rsidP="00BF20A1">
      <w:pPr>
        <w:numPr>
          <w:ilvl w:val="0"/>
          <w:numId w:val="18"/>
        </w:numPr>
        <w:ind w:left="714" w:hanging="357"/>
        <w:rPr>
          <w:rFonts w:ascii="Arial" w:hAnsi="Arial" w:cs="Arial"/>
        </w:rPr>
      </w:pPr>
      <w:r>
        <w:rPr>
          <w:rFonts w:ascii="Arial" w:hAnsi="Arial" w:cs="Arial"/>
        </w:rPr>
        <w:t xml:space="preserve">Vérifier </w:t>
      </w:r>
      <w:r w:rsidR="0010048B">
        <w:rPr>
          <w:rFonts w:ascii="Arial" w:hAnsi="Arial" w:cs="Arial"/>
        </w:rPr>
        <w:t xml:space="preserve">que </w:t>
      </w:r>
      <w:r>
        <w:rPr>
          <w:rFonts w:ascii="Arial" w:hAnsi="Arial" w:cs="Arial"/>
        </w:rPr>
        <w:t xml:space="preserve">le produit </w:t>
      </w:r>
      <w:r w:rsidR="009F1227" w:rsidRPr="005D507D">
        <w:rPr>
          <w:rFonts w:ascii="Arial" w:hAnsi="Arial" w:cs="Arial"/>
        </w:rPr>
        <w:t xml:space="preserve">n’a pas été endommagé durant le transport. Le cas échéant, faire les réserves </w:t>
      </w:r>
      <w:r w:rsidR="0010048B">
        <w:rPr>
          <w:rFonts w:ascii="Arial" w:hAnsi="Arial" w:cs="Arial"/>
        </w:rPr>
        <w:t xml:space="preserve">nécessaires </w:t>
      </w:r>
      <w:r w:rsidR="009F1227" w:rsidRPr="005D507D">
        <w:rPr>
          <w:rFonts w:ascii="Arial" w:hAnsi="Arial" w:cs="Arial"/>
        </w:rPr>
        <w:t>auprès du transporteur</w:t>
      </w:r>
    </w:p>
    <w:p w:rsidR="00041F44" w:rsidRDefault="009F1227" w:rsidP="007C3969">
      <w:pPr>
        <w:numPr>
          <w:ilvl w:val="0"/>
          <w:numId w:val="18"/>
        </w:numPr>
        <w:spacing w:before="120"/>
        <w:ind w:left="714" w:hanging="357"/>
        <w:rPr>
          <w:rFonts w:ascii="Arial" w:hAnsi="Arial" w:cs="Arial"/>
        </w:rPr>
      </w:pPr>
      <w:r w:rsidRPr="00041F44">
        <w:rPr>
          <w:rFonts w:ascii="Arial" w:hAnsi="Arial" w:cs="Arial"/>
        </w:rPr>
        <w:t xml:space="preserve">Ne </w:t>
      </w:r>
      <w:r w:rsidR="00E83990" w:rsidRPr="00041F44">
        <w:rPr>
          <w:rFonts w:ascii="Arial" w:hAnsi="Arial" w:cs="Arial"/>
        </w:rPr>
        <w:t xml:space="preserve">jamais </w:t>
      </w:r>
      <w:r w:rsidRPr="00041F44">
        <w:rPr>
          <w:rFonts w:ascii="Arial" w:hAnsi="Arial" w:cs="Arial"/>
        </w:rPr>
        <w:t>mettre en service des appareils endommagés</w:t>
      </w:r>
    </w:p>
    <w:p w:rsidR="009F1227" w:rsidRPr="00041F44" w:rsidRDefault="00E83990" w:rsidP="007C3969">
      <w:pPr>
        <w:numPr>
          <w:ilvl w:val="0"/>
          <w:numId w:val="18"/>
        </w:numPr>
        <w:spacing w:before="120"/>
        <w:ind w:left="714" w:hanging="357"/>
        <w:rPr>
          <w:rFonts w:ascii="Arial" w:hAnsi="Arial" w:cs="Arial"/>
        </w:rPr>
      </w:pPr>
      <w:r w:rsidRPr="00041F44">
        <w:rPr>
          <w:rFonts w:ascii="Arial" w:hAnsi="Arial" w:cs="Arial"/>
        </w:rPr>
        <w:t>Le produit doit être stocké</w:t>
      </w:r>
      <w:r w:rsidR="009F1227" w:rsidRPr="00041F44">
        <w:rPr>
          <w:rFonts w:ascii="Arial" w:hAnsi="Arial" w:cs="Arial"/>
        </w:rPr>
        <w:t xml:space="preserve"> </w:t>
      </w:r>
      <w:r w:rsidR="00D46730">
        <w:rPr>
          <w:rFonts w:ascii="Arial" w:hAnsi="Arial" w:cs="Arial"/>
        </w:rPr>
        <w:t xml:space="preserve">au maximum pendant deux ans </w:t>
      </w:r>
      <w:r w:rsidR="009F1227" w:rsidRPr="00041F44">
        <w:rPr>
          <w:rFonts w:ascii="Arial" w:hAnsi="Arial" w:cs="Arial"/>
        </w:rPr>
        <w:t xml:space="preserve">dans un endroit </w:t>
      </w:r>
      <w:r w:rsidR="002F30CC">
        <w:rPr>
          <w:rFonts w:ascii="Arial" w:hAnsi="Arial" w:cs="Arial"/>
        </w:rPr>
        <w:t xml:space="preserve">sec, </w:t>
      </w:r>
      <w:r w:rsidR="00041F44">
        <w:rPr>
          <w:rFonts w:ascii="Arial" w:hAnsi="Arial" w:cs="Arial"/>
        </w:rPr>
        <w:t>clos</w:t>
      </w:r>
      <w:r w:rsidR="00D46730">
        <w:rPr>
          <w:rFonts w:ascii="Arial" w:hAnsi="Arial" w:cs="Arial"/>
        </w:rPr>
        <w:t>,</w:t>
      </w:r>
      <w:r w:rsidR="00041F44">
        <w:rPr>
          <w:rFonts w:ascii="Arial" w:hAnsi="Arial" w:cs="Arial"/>
        </w:rPr>
        <w:t xml:space="preserve"> couvert</w:t>
      </w:r>
      <w:r w:rsidR="009F1227" w:rsidRPr="00041F44">
        <w:rPr>
          <w:rFonts w:ascii="Arial" w:hAnsi="Arial" w:cs="Arial"/>
        </w:rPr>
        <w:t xml:space="preserve">, </w:t>
      </w:r>
      <w:r w:rsidR="00295980">
        <w:rPr>
          <w:rFonts w:ascii="Arial" w:hAnsi="Arial" w:cs="Arial"/>
        </w:rPr>
        <w:t xml:space="preserve">exempt de vibrations, </w:t>
      </w:r>
      <w:r w:rsidR="00041F44" w:rsidRPr="00041F44">
        <w:rPr>
          <w:rFonts w:ascii="Arial" w:hAnsi="Arial" w:cs="Arial"/>
        </w:rPr>
        <w:t xml:space="preserve">à l’abri de </w:t>
      </w:r>
      <w:r w:rsidR="00D46730">
        <w:rPr>
          <w:rFonts w:ascii="Arial" w:hAnsi="Arial" w:cs="Arial"/>
        </w:rPr>
        <w:t xml:space="preserve">tout </w:t>
      </w:r>
      <w:r w:rsidR="00041F44" w:rsidRPr="00041F44">
        <w:rPr>
          <w:rFonts w:ascii="Arial" w:hAnsi="Arial" w:cs="Arial"/>
        </w:rPr>
        <w:t>contact avec des substances chimiques extérieures</w:t>
      </w:r>
      <w:r w:rsidR="00D46730">
        <w:rPr>
          <w:rFonts w:ascii="Arial" w:hAnsi="Arial" w:cs="Arial"/>
        </w:rPr>
        <w:t xml:space="preserve"> et </w:t>
      </w:r>
      <w:r w:rsidR="002F30CC">
        <w:rPr>
          <w:rFonts w:ascii="Arial" w:hAnsi="Arial" w:cs="Arial"/>
        </w:rPr>
        <w:t>à</w:t>
      </w:r>
      <w:r w:rsidR="009F1227" w:rsidRPr="00041F44">
        <w:rPr>
          <w:rFonts w:ascii="Arial" w:hAnsi="Arial" w:cs="Arial"/>
        </w:rPr>
        <w:t xml:space="preserve"> </w:t>
      </w:r>
      <w:r w:rsidR="002F30CC">
        <w:rPr>
          <w:rFonts w:ascii="Arial" w:hAnsi="Arial" w:cs="Arial"/>
        </w:rPr>
        <w:t xml:space="preserve">des </w:t>
      </w:r>
      <w:r w:rsidR="009F1227" w:rsidRPr="00041F44">
        <w:rPr>
          <w:rFonts w:ascii="Arial" w:hAnsi="Arial" w:cs="Arial"/>
        </w:rPr>
        <w:t>température</w:t>
      </w:r>
      <w:r w:rsidR="002F30CC">
        <w:rPr>
          <w:rFonts w:ascii="Arial" w:hAnsi="Arial" w:cs="Arial"/>
        </w:rPr>
        <w:t>s</w:t>
      </w:r>
      <w:r w:rsidR="009F1227" w:rsidRPr="00041F44">
        <w:rPr>
          <w:rFonts w:ascii="Arial" w:hAnsi="Arial" w:cs="Arial"/>
        </w:rPr>
        <w:t xml:space="preserve"> </w:t>
      </w:r>
      <w:r w:rsidR="002F30CC">
        <w:rPr>
          <w:rFonts w:ascii="Arial" w:hAnsi="Arial" w:cs="Arial"/>
        </w:rPr>
        <w:t>de -40°C … +70°C</w:t>
      </w:r>
      <w:r w:rsidR="009F1227" w:rsidRPr="00041F44">
        <w:rPr>
          <w:rFonts w:ascii="Arial" w:hAnsi="Arial" w:cs="Arial"/>
        </w:rPr>
        <w:t>.</w:t>
      </w:r>
    </w:p>
    <w:p w:rsidR="009F1227" w:rsidRDefault="009F1227" w:rsidP="009F1227">
      <w:pPr>
        <w:rPr>
          <w:rFonts w:ascii="Arial" w:hAnsi="Arial" w:cs="Arial"/>
        </w:rPr>
      </w:pPr>
    </w:p>
    <w:p w:rsidR="009F1227" w:rsidRPr="0094051E" w:rsidRDefault="009F1227" w:rsidP="009F1227">
      <w:pPr>
        <w:numPr>
          <w:ilvl w:val="0"/>
          <w:numId w:val="11"/>
        </w:numPr>
        <w:jc w:val="both"/>
        <w:rPr>
          <w:rFonts w:ascii="Arial" w:hAnsi="Arial" w:cs="Arial"/>
          <w:b/>
          <w:sz w:val="22"/>
          <w:szCs w:val="22"/>
        </w:rPr>
      </w:pPr>
      <w:r w:rsidRPr="0094051E">
        <w:rPr>
          <w:rFonts w:ascii="Arial" w:hAnsi="Arial" w:cs="Arial"/>
          <w:b/>
          <w:sz w:val="22"/>
          <w:szCs w:val="22"/>
        </w:rPr>
        <w:t>Utilisation</w:t>
      </w:r>
    </w:p>
    <w:p w:rsidR="009F1227" w:rsidRDefault="009F1227" w:rsidP="009F1227">
      <w:pPr>
        <w:jc w:val="both"/>
        <w:rPr>
          <w:rFonts w:ascii="Arial" w:hAnsi="Arial" w:cs="Arial"/>
        </w:rPr>
      </w:pPr>
    </w:p>
    <w:p w:rsidR="009F1227" w:rsidRDefault="00632914" w:rsidP="009F1227">
      <w:pPr>
        <w:ind w:left="360"/>
        <w:rPr>
          <w:rFonts w:ascii="Arial" w:hAnsi="Arial" w:cs="Arial"/>
        </w:rPr>
      </w:pPr>
      <w:r w:rsidRPr="0094051E">
        <w:rPr>
          <w:rFonts w:ascii="Arial" w:hAnsi="Arial" w:cs="Arial"/>
        </w:rPr>
        <w:t xml:space="preserve">Les </w:t>
      </w:r>
      <w:r>
        <w:rPr>
          <w:rFonts w:ascii="Arial" w:hAnsi="Arial" w:cs="Arial"/>
        </w:rPr>
        <w:t>éléments de contacts et/ou les unités de commandes Ex d e répertorié</w:t>
      </w:r>
      <w:r w:rsidR="009F1227">
        <w:rPr>
          <w:rFonts w:ascii="Arial" w:hAnsi="Arial" w:cs="Arial"/>
        </w:rPr>
        <w:t>s</w:t>
      </w:r>
      <w:r w:rsidR="009F1227" w:rsidRPr="00EF6EC7">
        <w:rPr>
          <w:rFonts w:ascii="Arial" w:hAnsi="Arial" w:cs="Arial"/>
        </w:rPr>
        <w:t xml:space="preserve"> dans ce manuel sont certifiés </w:t>
      </w:r>
      <w:r w:rsidR="009F1227">
        <w:rPr>
          <w:rFonts w:ascii="Arial" w:hAnsi="Arial" w:cs="Arial"/>
        </w:rPr>
        <w:t>I</w:t>
      </w:r>
      <w:r>
        <w:rPr>
          <w:rFonts w:ascii="Arial" w:hAnsi="Arial" w:cs="Arial"/>
        </w:rPr>
        <w:t>I 2 GD et peuvent être installé</w:t>
      </w:r>
      <w:r w:rsidR="009F1227">
        <w:rPr>
          <w:rFonts w:ascii="Arial" w:hAnsi="Arial" w:cs="Arial"/>
        </w:rPr>
        <w:t>s dans les zones classifiées 1 et 2 pour les gaz / 21 et 22 pour les poussières.</w:t>
      </w:r>
    </w:p>
    <w:p w:rsidR="009F1227" w:rsidRPr="0094051E" w:rsidRDefault="001644C4" w:rsidP="009F1227">
      <w:pPr>
        <w:numPr>
          <w:ilvl w:val="0"/>
          <w:numId w:val="11"/>
        </w:numPr>
        <w:jc w:val="both"/>
        <w:rPr>
          <w:rFonts w:ascii="Arial" w:hAnsi="Arial" w:cs="Arial"/>
          <w:b/>
          <w:sz w:val="22"/>
          <w:szCs w:val="22"/>
        </w:rPr>
      </w:pPr>
      <w:r>
        <w:rPr>
          <w:rFonts w:ascii="Arial" w:hAnsi="Arial" w:cs="Arial"/>
          <w:b/>
          <w:sz w:val="22"/>
          <w:szCs w:val="22"/>
        </w:rPr>
        <w:br w:type="page"/>
      </w:r>
      <w:r w:rsidR="009F1227" w:rsidRPr="0094051E">
        <w:rPr>
          <w:rFonts w:ascii="Arial" w:hAnsi="Arial" w:cs="Arial"/>
          <w:b/>
          <w:sz w:val="22"/>
          <w:szCs w:val="22"/>
        </w:rPr>
        <w:lastRenderedPageBreak/>
        <w:t>Fonction</w:t>
      </w:r>
      <w:r w:rsidR="009F1227">
        <w:rPr>
          <w:rFonts w:ascii="Arial" w:hAnsi="Arial" w:cs="Arial"/>
          <w:b/>
          <w:sz w:val="22"/>
          <w:szCs w:val="22"/>
        </w:rPr>
        <w:t>s</w:t>
      </w:r>
    </w:p>
    <w:p w:rsidR="009F1227" w:rsidRDefault="009F1227" w:rsidP="009F1227">
      <w:pPr>
        <w:ind w:left="360"/>
        <w:rPr>
          <w:rFonts w:ascii="Arial" w:hAnsi="Arial" w:cs="Arial"/>
        </w:rPr>
      </w:pPr>
    </w:p>
    <w:p w:rsidR="009F1227" w:rsidRDefault="00632914" w:rsidP="009F1227">
      <w:pPr>
        <w:ind w:left="360"/>
        <w:rPr>
          <w:rFonts w:ascii="Arial" w:hAnsi="Arial" w:cs="Arial"/>
        </w:rPr>
      </w:pPr>
      <w:r w:rsidRPr="0094051E">
        <w:rPr>
          <w:rFonts w:ascii="Arial" w:hAnsi="Arial" w:cs="Arial"/>
        </w:rPr>
        <w:t xml:space="preserve">Les </w:t>
      </w:r>
      <w:r>
        <w:rPr>
          <w:rFonts w:ascii="Arial" w:hAnsi="Arial" w:cs="Arial"/>
        </w:rPr>
        <w:t>éléments de contacts et/ou les unités de commandes</w:t>
      </w:r>
      <w:r w:rsidR="009F1227">
        <w:rPr>
          <w:rFonts w:ascii="Arial" w:hAnsi="Arial" w:cs="Arial"/>
        </w:rPr>
        <w:t xml:space="preserve"> pour</w:t>
      </w:r>
      <w:r>
        <w:rPr>
          <w:rFonts w:ascii="Arial" w:hAnsi="Arial" w:cs="Arial"/>
        </w:rPr>
        <w:t xml:space="preserve"> atmosphère explosible certifié</w:t>
      </w:r>
      <w:r w:rsidR="009F1227">
        <w:rPr>
          <w:rFonts w:ascii="Arial" w:hAnsi="Arial" w:cs="Arial"/>
        </w:rPr>
        <w:t>s en mode de protection antidéflagrant</w:t>
      </w:r>
      <w:r w:rsidR="009F1227" w:rsidRPr="00EF6EC7">
        <w:rPr>
          <w:rFonts w:ascii="Arial" w:hAnsi="Arial" w:cs="Arial"/>
        </w:rPr>
        <w:t xml:space="preserve"> </w:t>
      </w:r>
      <w:r w:rsidR="009F1227">
        <w:rPr>
          <w:rFonts w:ascii="Arial" w:hAnsi="Arial" w:cs="Arial"/>
        </w:rPr>
        <w:t>Ex d</w:t>
      </w:r>
      <w:r>
        <w:rPr>
          <w:rFonts w:ascii="Arial" w:hAnsi="Arial" w:cs="Arial"/>
        </w:rPr>
        <w:t xml:space="preserve"> et sécurité augmentée</w:t>
      </w:r>
      <w:r w:rsidR="009F1227">
        <w:rPr>
          <w:rFonts w:ascii="Arial" w:hAnsi="Arial" w:cs="Arial"/>
        </w:rPr>
        <w:t xml:space="preserve"> </w:t>
      </w:r>
      <w:r w:rsidR="009F1227" w:rsidRPr="00EF6EC7">
        <w:rPr>
          <w:rFonts w:ascii="Arial" w:hAnsi="Arial" w:cs="Arial"/>
        </w:rPr>
        <w:t>sont des matériels robustes conçus pour répondre aux exigences d’utilisation les plus élevées</w:t>
      </w:r>
      <w:r w:rsidR="009F1227">
        <w:rPr>
          <w:rFonts w:ascii="Arial" w:hAnsi="Arial" w:cs="Arial"/>
        </w:rPr>
        <w:t xml:space="preserve"> </w:t>
      </w:r>
      <w:r w:rsidR="009F1227" w:rsidRPr="002C04CE">
        <w:rPr>
          <w:rFonts w:ascii="Arial" w:hAnsi="Arial" w:cs="Arial"/>
        </w:rPr>
        <w:t>notamment</w:t>
      </w:r>
      <w:r w:rsidR="009F1227" w:rsidRPr="00D604FF">
        <w:rPr>
          <w:rFonts w:ascii="Arial" w:hAnsi="Arial" w:cs="Arial"/>
          <w:color w:val="FF0000"/>
        </w:rPr>
        <w:t xml:space="preserve"> </w:t>
      </w:r>
      <w:r w:rsidR="009F1227">
        <w:rPr>
          <w:rFonts w:ascii="Arial" w:hAnsi="Arial" w:cs="Arial"/>
        </w:rPr>
        <w:t>dans les industries pétrolières et gazières, chimiques, pharmaceutiques et agroalimentaires.</w:t>
      </w:r>
    </w:p>
    <w:p w:rsidR="009F1227" w:rsidRDefault="009F1227" w:rsidP="009F1227">
      <w:pPr>
        <w:ind w:left="360"/>
        <w:rPr>
          <w:rFonts w:ascii="Arial" w:hAnsi="Arial" w:cs="Arial"/>
        </w:rPr>
      </w:pPr>
    </w:p>
    <w:p w:rsidR="00EF22C6" w:rsidRPr="00EF22C6" w:rsidRDefault="00EF22C6" w:rsidP="00EF22C6">
      <w:pPr>
        <w:ind w:left="360"/>
        <w:rPr>
          <w:rFonts w:ascii="Arial" w:hAnsi="Arial" w:cs="Arial"/>
        </w:rPr>
      </w:pPr>
      <w:r w:rsidRPr="00EF22C6">
        <w:rPr>
          <w:rFonts w:ascii="Arial" w:hAnsi="Arial" w:cs="Arial"/>
        </w:rPr>
        <w:t>Les  unités de commandes servent à commuter les circuits de puissance, de commande et de signalisation.</w:t>
      </w:r>
      <w:r>
        <w:rPr>
          <w:rFonts w:ascii="Arial" w:hAnsi="Arial" w:cs="Arial"/>
        </w:rPr>
        <w:t xml:space="preserve"> </w:t>
      </w:r>
      <w:r w:rsidRPr="00EF22C6">
        <w:rPr>
          <w:rFonts w:ascii="Arial" w:hAnsi="Arial" w:cs="Arial"/>
        </w:rPr>
        <w:t xml:space="preserve">Les  éléments de commandes sont montés notamment sur des enveloppes  de catégorie 2GD protégées en Ex e Ex p Ex </w:t>
      </w:r>
      <w:proofErr w:type="spellStart"/>
      <w:r w:rsidRPr="00EF22C6">
        <w:rPr>
          <w:rFonts w:ascii="Arial" w:hAnsi="Arial" w:cs="Arial"/>
        </w:rPr>
        <w:t>tD</w:t>
      </w:r>
      <w:proofErr w:type="spellEnd"/>
      <w:r w:rsidRPr="00EF22C6">
        <w:rPr>
          <w:rFonts w:ascii="Arial" w:hAnsi="Arial" w:cs="Arial"/>
        </w:rPr>
        <w:t xml:space="preserve"> Ex </w:t>
      </w:r>
      <w:proofErr w:type="spellStart"/>
      <w:r w:rsidRPr="00EF22C6">
        <w:rPr>
          <w:rFonts w:ascii="Arial" w:hAnsi="Arial" w:cs="Arial"/>
        </w:rPr>
        <w:t>tbD</w:t>
      </w:r>
      <w:proofErr w:type="spellEnd"/>
      <w:r w:rsidRPr="00EF22C6">
        <w:rPr>
          <w:rFonts w:ascii="Arial" w:hAnsi="Arial" w:cs="Arial"/>
        </w:rPr>
        <w:t xml:space="preserve"> au travers d’un trou diamètre Ø22</w:t>
      </w:r>
      <w:proofErr w:type="gramStart"/>
      <w:r w:rsidRPr="00EF22C6">
        <w:rPr>
          <w:rFonts w:ascii="Arial" w:hAnsi="Arial" w:cs="Arial"/>
        </w:rPr>
        <w:t>,5</w:t>
      </w:r>
      <w:proofErr w:type="gramEnd"/>
      <w:r w:rsidRPr="00EF22C6">
        <w:rPr>
          <w:rFonts w:ascii="Arial" w:hAnsi="Arial" w:cs="Arial"/>
        </w:rPr>
        <w:t>±0.2 mm et d’une épaisseur maxi de 6mm de paroi. Les éléments de contacts sont eux installés dans une enveloppe de degré de protection IP54 ou IP64 mini selon l’emploi considéré.</w:t>
      </w:r>
    </w:p>
    <w:p w:rsidR="009F1227" w:rsidRDefault="00EF22C6" w:rsidP="00EF22C6">
      <w:pPr>
        <w:ind w:left="360"/>
        <w:rPr>
          <w:rFonts w:ascii="Arial" w:hAnsi="Arial" w:cs="Arial"/>
        </w:rPr>
      </w:pPr>
      <w:r w:rsidRPr="00EF22C6">
        <w:rPr>
          <w:rFonts w:ascii="Arial" w:hAnsi="Arial" w:cs="Arial"/>
          <w:b/>
        </w:rPr>
        <w:t>Compatibles aussi avec utilisation en catégorie 3GD</w:t>
      </w:r>
      <w:r w:rsidR="009F1227">
        <w:rPr>
          <w:rFonts w:ascii="Arial" w:hAnsi="Arial" w:cs="Arial"/>
        </w:rPr>
        <w:t>.</w:t>
      </w:r>
    </w:p>
    <w:p w:rsidR="009F1227" w:rsidRDefault="009F1227" w:rsidP="009F1227">
      <w:pPr>
        <w:ind w:left="360"/>
        <w:rPr>
          <w:rFonts w:ascii="Arial" w:hAnsi="Arial" w:cs="Arial"/>
        </w:rPr>
      </w:pPr>
    </w:p>
    <w:p w:rsidR="002A2FA9" w:rsidRPr="0094051E" w:rsidRDefault="009E1D5B" w:rsidP="00B311A4">
      <w:pPr>
        <w:numPr>
          <w:ilvl w:val="0"/>
          <w:numId w:val="11"/>
        </w:numPr>
        <w:jc w:val="both"/>
        <w:rPr>
          <w:rFonts w:ascii="Arial" w:hAnsi="Arial" w:cs="Arial"/>
          <w:b/>
          <w:sz w:val="22"/>
          <w:szCs w:val="22"/>
        </w:rPr>
      </w:pPr>
      <w:r w:rsidRPr="0094051E">
        <w:rPr>
          <w:rFonts w:ascii="Arial" w:hAnsi="Arial" w:cs="Arial"/>
          <w:b/>
          <w:sz w:val="22"/>
          <w:szCs w:val="22"/>
        </w:rPr>
        <w:t>C</w:t>
      </w:r>
      <w:r>
        <w:rPr>
          <w:rFonts w:ascii="Arial" w:hAnsi="Arial" w:cs="Arial"/>
          <w:b/>
          <w:sz w:val="22"/>
          <w:szCs w:val="22"/>
        </w:rPr>
        <w:t>aractéristiques techniques</w:t>
      </w:r>
    </w:p>
    <w:p w:rsidR="00B311A4" w:rsidRDefault="00B311A4" w:rsidP="00B311A4">
      <w:pPr>
        <w:jc w:val="both"/>
        <w:rPr>
          <w:rFonts w:ascii="Arial" w:hAnsi="Arial" w:cs="Arial"/>
          <w:sz w:val="22"/>
          <w:szCs w:val="22"/>
        </w:rPr>
      </w:pPr>
    </w:p>
    <w:p w:rsidR="00B311A4" w:rsidRDefault="00B311A4" w:rsidP="00BF20A1">
      <w:pPr>
        <w:numPr>
          <w:ilvl w:val="1"/>
          <w:numId w:val="11"/>
        </w:numPr>
        <w:spacing w:after="120"/>
        <w:ind w:left="788" w:hanging="431"/>
        <w:rPr>
          <w:rFonts w:ascii="Arial" w:hAnsi="Arial" w:cs="Arial"/>
          <w:sz w:val="22"/>
          <w:szCs w:val="22"/>
        </w:rPr>
      </w:pPr>
      <w:r>
        <w:rPr>
          <w:rFonts w:ascii="Arial" w:hAnsi="Arial" w:cs="Arial"/>
          <w:sz w:val="22"/>
          <w:szCs w:val="22"/>
        </w:rPr>
        <w:t>Certificats</w:t>
      </w:r>
    </w:p>
    <w:tbl>
      <w:tblPr>
        <w:tblW w:w="9356" w:type="dxa"/>
        <w:tblInd w:w="454" w:type="dxa"/>
        <w:tblBorders>
          <w:top w:val="single" w:sz="4" w:space="0" w:color="auto"/>
          <w:bottom w:val="single" w:sz="4" w:space="0" w:color="auto"/>
          <w:insideH w:val="single" w:sz="4" w:space="0" w:color="000000"/>
          <w:insideV w:val="single" w:sz="4" w:space="0" w:color="auto"/>
        </w:tblBorders>
        <w:tblLook w:val="04A0" w:firstRow="1" w:lastRow="0" w:firstColumn="1" w:lastColumn="0" w:noHBand="0" w:noVBand="1"/>
      </w:tblPr>
      <w:tblGrid>
        <w:gridCol w:w="2160"/>
        <w:gridCol w:w="3112"/>
        <w:gridCol w:w="4084"/>
      </w:tblGrid>
      <w:tr w:rsidR="00C07D43" w:rsidRPr="00C07D43" w:rsidTr="00BA667E">
        <w:tc>
          <w:tcPr>
            <w:tcW w:w="2160" w:type="dxa"/>
            <w:shd w:val="clear" w:color="auto" w:fill="auto"/>
          </w:tcPr>
          <w:p w:rsidR="00EF33C4" w:rsidRPr="00C07D43" w:rsidRDefault="00EF33C4" w:rsidP="00C07D43">
            <w:pPr>
              <w:spacing w:before="120" w:after="120"/>
              <w:rPr>
                <w:rFonts w:ascii="Arial" w:hAnsi="Arial" w:cs="Arial"/>
                <w:b/>
              </w:rPr>
            </w:pPr>
            <w:r w:rsidRPr="00C07D43">
              <w:rPr>
                <w:rFonts w:ascii="Arial" w:hAnsi="Arial" w:cs="Arial"/>
                <w:b/>
              </w:rPr>
              <w:t>Version de certificat</w:t>
            </w:r>
          </w:p>
        </w:tc>
        <w:tc>
          <w:tcPr>
            <w:tcW w:w="3112" w:type="dxa"/>
            <w:shd w:val="clear" w:color="auto" w:fill="auto"/>
          </w:tcPr>
          <w:p w:rsidR="00EF33C4" w:rsidRPr="00C07D43" w:rsidRDefault="00EF33C4" w:rsidP="00EF22C6">
            <w:pPr>
              <w:spacing w:before="120" w:after="120"/>
              <w:rPr>
                <w:rFonts w:ascii="Arial" w:hAnsi="Arial" w:cs="Arial"/>
                <w:b/>
              </w:rPr>
            </w:pPr>
            <w:r w:rsidRPr="00C07D43">
              <w:rPr>
                <w:rFonts w:ascii="Arial" w:hAnsi="Arial" w:cs="Arial"/>
                <w:b/>
              </w:rPr>
              <w:t xml:space="preserve">N° de certificat </w:t>
            </w:r>
            <w:r w:rsidR="00EF22C6">
              <w:rPr>
                <w:rFonts w:ascii="Arial" w:hAnsi="Arial" w:cs="Arial"/>
                <w:b/>
              </w:rPr>
              <w:t>contact seul</w:t>
            </w:r>
          </w:p>
        </w:tc>
        <w:tc>
          <w:tcPr>
            <w:tcW w:w="4084" w:type="dxa"/>
            <w:shd w:val="clear" w:color="auto" w:fill="auto"/>
          </w:tcPr>
          <w:p w:rsidR="00EF33C4" w:rsidRPr="00C07D43" w:rsidRDefault="00EF33C4" w:rsidP="00EF22C6">
            <w:pPr>
              <w:spacing w:before="120" w:after="120"/>
              <w:rPr>
                <w:rFonts w:ascii="Arial" w:hAnsi="Arial" w:cs="Arial"/>
                <w:b/>
              </w:rPr>
            </w:pPr>
            <w:r w:rsidRPr="00C07D43">
              <w:rPr>
                <w:rFonts w:ascii="Arial" w:hAnsi="Arial" w:cs="Arial"/>
                <w:b/>
              </w:rPr>
              <w:t>N</w:t>
            </w:r>
            <w:r w:rsidR="00EF22C6">
              <w:rPr>
                <w:rFonts w:ascii="Arial" w:hAnsi="Arial" w:cs="Arial"/>
                <w:b/>
              </w:rPr>
              <w:t>° de certificat bouton complet</w:t>
            </w:r>
          </w:p>
        </w:tc>
      </w:tr>
      <w:tr w:rsidR="00C07D43" w:rsidRPr="00C07D43" w:rsidTr="00BA667E">
        <w:tc>
          <w:tcPr>
            <w:tcW w:w="2160" w:type="dxa"/>
            <w:shd w:val="clear" w:color="auto" w:fill="auto"/>
          </w:tcPr>
          <w:p w:rsidR="00EF33C4" w:rsidRPr="00C07D43" w:rsidRDefault="00EF33C4" w:rsidP="00C07D43">
            <w:pPr>
              <w:spacing w:before="120" w:after="120"/>
              <w:rPr>
                <w:rFonts w:ascii="Arial" w:hAnsi="Arial" w:cs="Arial"/>
              </w:rPr>
            </w:pPr>
            <w:r w:rsidRPr="00C07D43">
              <w:rPr>
                <w:rFonts w:ascii="Arial" w:hAnsi="Arial" w:cs="Arial"/>
              </w:rPr>
              <w:t>Global (</w:t>
            </w:r>
            <w:proofErr w:type="spellStart"/>
            <w:r w:rsidRPr="00C07D43">
              <w:rPr>
                <w:rFonts w:ascii="Arial" w:hAnsi="Arial" w:cs="Arial"/>
              </w:rPr>
              <w:t>IECEx</w:t>
            </w:r>
            <w:proofErr w:type="spellEnd"/>
            <w:r w:rsidRPr="00C07D43">
              <w:rPr>
                <w:rFonts w:ascii="Arial" w:hAnsi="Arial" w:cs="Arial"/>
              </w:rPr>
              <w:t>)</w:t>
            </w:r>
          </w:p>
        </w:tc>
        <w:tc>
          <w:tcPr>
            <w:tcW w:w="3112" w:type="dxa"/>
            <w:shd w:val="clear" w:color="auto" w:fill="auto"/>
          </w:tcPr>
          <w:p w:rsidR="00EF33C4" w:rsidRPr="00C07D43" w:rsidRDefault="00EF33C4" w:rsidP="00C74ACA">
            <w:pPr>
              <w:spacing w:before="120" w:after="120"/>
              <w:rPr>
                <w:rFonts w:ascii="Arial" w:hAnsi="Arial" w:cs="Arial"/>
                <w:bCs/>
              </w:rPr>
            </w:pPr>
            <w:proofErr w:type="spellStart"/>
            <w:r w:rsidRPr="00C07D43">
              <w:rPr>
                <w:rFonts w:ascii="Arial" w:hAnsi="Arial" w:cs="Arial"/>
                <w:bCs/>
              </w:rPr>
              <w:t>IECEx</w:t>
            </w:r>
            <w:proofErr w:type="spellEnd"/>
            <w:r w:rsidRPr="00C07D43">
              <w:rPr>
                <w:rFonts w:ascii="Arial" w:hAnsi="Arial" w:cs="Arial"/>
                <w:bCs/>
              </w:rPr>
              <w:t xml:space="preserve"> INE 13.</w:t>
            </w:r>
            <w:r w:rsidR="00C74ACA">
              <w:rPr>
                <w:rFonts w:ascii="Arial" w:hAnsi="Arial" w:cs="Arial"/>
                <w:bCs/>
              </w:rPr>
              <w:t>0063U</w:t>
            </w:r>
          </w:p>
        </w:tc>
        <w:tc>
          <w:tcPr>
            <w:tcW w:w="4084" w:type="dxa"/>
            <w:shd w:val="clear" w:color="auto" w:fill="auto"/>
          </w:tcPr>
          <w:p w:rsidR="00EF33C4" w:rsidRPr="00C07D43" w:rsidRDefault="00EF33C4" w:rsidP="00C07D43">
            <w:pPr>
              <w:spacing w:before="120" w:after="120"/>
              <w:rPr>
                <w:rFonts w:ascii="Arial" w:hAnsi="Arial" w:cs="Arial"/>
              </w:rPr>
            </w:pPr>
          </w:p>
        </w:tc>
      </w:tr>
      <w:tr w:rsidR="00C07D43" w:rsidRPr="00C07D43" w:rsidTr="00BA667E">
        <w:tc>
          <w:tcPr>
            <w:tcW w:w="2160" w:type="dxa"/>
            <w:shd w:val="clear" w:color="auto" w:fill="auto"/>
          </w:tcPr>
          <w:p w:rsidR="00EF33C4" w:rsidRPr="00C07D43" w:rsidRDefault="00EF33C4" w:rsidP="00C07D43">
            <w:pPr>
              <w:spacing w:before="120" w:after="120"/>
              <w:rPr>
                <w:rFonts w:ascii="Arial" w:hAnsi="Arial" w:cs="Arial"/>
              </w:rPr>
            </w:pPr>
            <w:r w:rsidRPr="00C07D43">
              <w:rPr>
                <w:rFonts w:ascii="Arial" w:hAnsi="Arial" w:cs="Arial"/>
              </w:rPr>
              <w:t>Europe (ATEX)</w:t>
            </w:r>
          </w:p>
        </w:tc>
        <w:tc>
          <w:tcPr>
            <w:tcW w:w="3112" w:type="dxa"/>
            <w:shd w:val="clear" w:color="auto" w:fill="auto"/>
          </w:tcPr>
          <w:p w:rsidR="00EF33C4" w:rsidRPr="00C07D43" w:rsidRDefault="00EF22C6" w:rsidP="00EF22C6">
            <w:pPr>
              <w:spacing w:before="120" w:after="120"/>
              <w:rPr>
                <w:rFonts w:ascii="Arial" w:hAnsi="Arial" w:cs="Arial"/>
              </w:rPr>
            </w:pPr>
            <w:r>
              <w:rPr>
                <w:rFonts w:ascii="Arial" w:hAnsi="Arial" w:cs="Arial"/>
                <w:bCs/>
              </w:rPr>
              <w:t>INERIS 02</w:t>
            </w:r>
            <w:r w:rsidR="00EF33C4" w:rsidRPr="00C07D43">
              <w:rPr>
                <w:rFonts w:ascii="Arial" w:hAnsi="Arial" w:cs="Arial"/>
                <w:bCs/>
              </w:rPr>
              <w:t>ATEX</w:t>
            </w:r>
            <w:r>
              <w:rPr>
                <w:rFonts w:ascii="Arial" w:hAnsi="Arial" w:cs="Arial"/>
                <w:bCs/>
              </w:rPr>
              <w:t>9007U</w:t>
            </w:r>
          </w:p>
        </w:tc>
        <w:tc>
          <w:tcPr>
            <w:tcW w:w="4084" w:type="dxa"/>
            <w:shd w:val="clear" w:color="auto" w:fill="auto"/>
          </w:tcPr>
          <w:p w:rsidR="00EF33C4" w:rsidRPr="00C07D43" w:rsidRDefault="00EF33C4" w:rsidP="00EF22C6">
            <w:pPr>
              <w:spacing w:before="120" w:after="120"/>
              <w:rPr>
                <w:rFonts w:ascii="Arial" w:hAnsi="Arial" w:cs="Arial"/>
              </w:rPr>
            </w:pPr>
            <w:r w:rsidRPr="00C07D43">
              <w:rPr>
                <w:rFonts w:ascii="Arial" w:hAnsi="Arial" w:cs="Arial"/>
                <w:bCs/>
              </w:rPr>
              <w:t>I</w:t>
            </w:r>
            <w:r w:rsidR="00EF22C6">
              <w:rPr>
                <w:rFonts w:ascii="Arial" w:hAnsi="Arial" w:cs="Arial"/>
                <w:bCs/>
              </w:rPr>
              <w:t>NERIS 02</w:t>
            </w:r>
            <w:r w:rsidRPr="00C07D43">
              <w:rPr>
                <w:rFonts w:ascii="Arial" w:hAnsi="Arial" w:cs="Arial"/>
                <w:bCs/>
              </w:rPr>
              <w:t>ATEX90</w:t>
            </w:r>
            <w:r w:rsidR="00EF22C6">
              <w:rPr>
                <w:rFonts w:ascii="Arial" w:hAnsi="Arial" w:cs="Arial"/>
                <w:bCs/>
              </w:rPr>
              <w:t>07</w:t>
            </w:r>
            <w:r w:rsidRPr="00C07D43">
              <w:rPr>
                <w:rFonts w:ascii="Arial" w:hAnsi="Arial" w:cs="Arial"/>
                <w:bCs/>
              </w:rPr>
              <w:t>U</w:t>
            </w:r>
          </w:p>
        </w:tc>
      </w:tr>
    </w:tbl>
    <w:p w:rsidR="00B311A4" w:rsidRDefault="00B311A4" w:rsidP="002A2FA9">
      <w:pPr>
        <w:rPr>
          <w:rFonts w:ascii="Arial" w:hAnsi="Arial" w:cs="Arial"/>
          <w:sz w:val="22"/>
          <w:szCs w:val="22"/>
        </w:rPr>
      </w:pPr>
    </w:p>
    <w:p w:rsidR="00B311A4" w:rsidRDefault="00B311A4" w:rsidP="00BF20A1">
      <w:pPr>
        <w:numPr>
          <w:ilvl w:val="1"/>
          <w:numId w:val="11"/>
        </w:numPr>
        <w:spacing w:after="120"/>
        <w:ind w:left="788" w:hanging="431"/>
        <w:rPr>
          <w:rFonts w:ascii="Arial" w:hAnsi="Arial" w:cs="Arial"/>
          <w:sz w:val="22"/>
          <w:szCs w:val="22"/>
        </w:rPr>
      </w:pPr>
      <w:r>
        <w:rPr>
          <w:rFonts w:ascii="Arial" w:hAnsi="Arial" w:cs="Arial"/>
          <w:sz w:val="22"/>
          <w:szCs w:val="22"/>
        </w:rPr>
        <w:t>Marquages</w:t>
      </w:r>
    </w:p>
    <w:tbl>
      <w:tblPr>
        <w:tblW w:w="9356" w:type="dxa"/>
        <w:tblInd w:w="454" w:type="dxa"/>
        <w:tblBorders>
          <w:top w:val="single" w:sz="2" w:space="0" w:color="auto"/>
          <w:bottom w:val="single" w:sz="2" w:space="0" w:color="auto"/>
          <w:insideH w:val="single" w:sz="4" w:space="0" w:color="000000"/>
          <w:insideV w:val="single" w:sz="2" w:space="0" w:color="auto"/>
        </w:tblBorders>
        <w:tblLook w:val="04A0" w:firstRow="1" w:lastRow="0" w:firstColumn="1" w:lastColumn="0" w:noHBand="0" w:noVBand="1"/>
      </w:tblPr>
      <w:tblGrid>
        <w:gridCol w:w="4520"/>
        <w:gridCol w:w="4836"/>
      </w:tblGrid>
      <w:tr w:rsidR="002A2FA9" w:rsidRPr="00C07D43" w:rsidTr="00BA667E">
        <w:tc>
          <w:tcPr>
            <w:tcW w:w="4520" w:type="dxa"/>
            <w:shd w:val="clear" w:color="auto" w:fill="auto"/>
          </w:tcPr>
          <w:p w:rsidR="002A2FA9" w:rsidRPr="00C07D43" w:rsidRDefault="00C74ACA" w:rsidP="002A2FA9">
            <w:pPr>
              <w:rPr>
                <w:rFonts w:ascii="Arial" w:hAnsi="Arial" w:cs="Arial"/>
              </w:rPr>
            </w:pPr>
            <w:r>
              <w:rPr>
                <w:rFonts w:ascii="Arial" w:hAnsi="Arial" w:cs="Arial"/>
              </w:rPr>
              <w:t>Contact seul</w:t>
            </w:r>
          </w:p>
        </w:tc>
        <w:tc>
          <w:tcPr>
            <w:tcW w:w="4836" w:type="dxa"/>
            <w:shd w:val="clear" w:color="auto" w:fill="auto"/>
          </w:tcPr>
          <w:p w:rsidR="002A2FA9" w:rsidRPr="00C07D43" w:rsidRDefault="00C74ACA" w:rsidP="002A2FA9">
            <w:pPr>
              <w:rPr>
                <w:rFonts w:ascii="Arial" w:hAnsi="Arial" w:cs="Arial"/>
              </w:rPr>
            </w:pPr>
            <w:r>
              <w:rPr>
                <w:rFonts w:ascii="Arial" w:hAnsi="Arial" w:cs="Arial"/>
              </w:rPr>
              <w:t>Unité de commande avec contact</w:t>
            </w:r>
          </w:p>
        </w:tc>
      </w:tr>
      <w:tr w:rsidR="002A2FA9" w:rsidRPr="00C07D43" w:rsidTr="00BA667E">
        <w:tc>
          <w:tcPr>
            <w:tcW w:w="4520" w:type="dxa"/>
            <w:shd w:val="clear" w:color="auto" w:fill="auto"/>
          </w:tcPr>
          <w:p w:rsidR="002A2FA9" w:rsidRPr="00C07D43" w:rsidRDefault="002A2FA9" w:rsidP="00D8080D">
            <w:pPr>
              <w:pStyle w:val="Corpsdetexte2"/>
              <w:spacing w:before="120" w:after="0" w:line="240" w:lineRule="auto"/>
              <w:rPr>
                <w:rFonts w:ascii="Arial" w:hAnsi="Arial" w:cs="Arial"/>
                <w:sz w:val="20"/>
                <w:szCs w:val="20"/>
              </w:rPr>
            </w:pPr>
            <w:r w:rsidRPr="00C07D43">
              <w:rPr>
                <w:rFonts w:ascii="Arial" w:hAnsi="Arial" w:cs="Arial"/>
                <w:sz w:val="20"/>
                <w:szCs w:val="20"/>
              </w:rPr>
              <w:t xml:space="preserve">Ex d </w:t>
            </w:r>
            <w:r w:rsidR="00C74ACA">
              <w:rPr>
                <w:rFonts w:ascii="Arial" w:hAnsi="Arial" w:cs="Arial"/>
                <w:sz w:val="20"/>
                <w:szCs w:val="20"/>
              </w:rPr>
              <w:t>e IIC</w:t>
            </w:r>
            <w:r w:rsidRPr="00C07D43">
              <w:rPr>
                <w:rFonts w:ascii="Arial" w:hAnsi="Arial" w:cs="Arial"/>
                <w:sz w:val="20"/>
                <w:szCs w:val="20"/>
              </w:rPr>
              <w:t xml:space="preserve"> T6 Gb</w:t>
            </w:r>
          </w:p>
          <w:p w:rsidR="002A2FA9" w:rsidRPr="00C07D43" w:rsidRDefault="002A2FA9" w:rsidP="00D8080D">
            <w:pPr>
              <w:spacing w:after="120"/>
              <w:rPr>
                <w:rFonts w:ascii="Arial" w:hAnsi="Arial" w:cs="Arial"/>
              </w:rPr>
            </w:pPr>
          </w:p>
        </w:tc>
        <w:tc>
          <w:tcPr>
            <w:tcW w:w="4836" w:type="dxa"/>
            <w:shd w:val="clear" w:color="auto" w:fill="auto"/>
          </w:tcPr>
          <w:p w:rsidR="002A2FA9" w:rsidRPr="00C07D43" w:rsidRDefault="002A2FA9" w:rsidP="00D8080D">
            <w:pPr>
              <w:pStyle w:val="Corpsdetexte2"/>
              <w:spacing w:before="120" w:after="0" w:line="240" w:lineRule="auto"/>
              <w:rPr>
                <w:rFonts w:ascii="Arial" w:hAnsi="Arial" w:cs="Arial"/>
                <w:sz w:val="20"/>
                <w:szCs w:val="20"/>
              </w:rPr>
            </w:pPr>
            <w:r w:rsidRPr="00C07D43">
              <w:rPr>
                <w:rFonts w:ascii="Arial" w:hAnsi="Arial" w:cs="Arial"/>
                <w:sz w:val="20"/>
                <w:szCs w:val="20"/>
              </w:rPr>
              <w:t>Ex d</w:t>
            </w:r>
            <w:r w:rsidR="00A66144" w:rsidRPr="00C07D43">
              <w:rPr>
                <w:rFonts w:ascii="Arial" w:hAnsi="Arial" w:cs="Arial"/>
                <w:sz w:val="20"/>
                <w:szCs w:val="20"/>
              </w:rPr>
              <w:t xml:space="preserve"> </w:t>
            </w:r>
            <w:r w:rsidR="00C74ACA">
              <w:rPr>
                <w:rFonts w:ascii="Arial" w:hAnsi="Arial" w:cs="Arial"/>
                <w:sz w:val="20"/>
                <w:szCs w:val="20"/>
              </w:rPr>
              <w:t>e</w:t>
            </w:r>
            <w:r w:rsidRPr="00C07D43">
              <w:rPr>
                <w:rFonts w:ascii="Arial" w:hAnsi="Arial" w:cs="Arial"/>
                <w:sz w:val="20"/>
                <w:szCs w:val="20"/>
              </w:rPr>
              <w:t xml:space="preserve"> II</w:t>
            </w:r>
            <w:r w:rsidR="00C74ACA">
              <w:rPr>
                <w:rFonts w:ascii="Arial" w:hAnsi="Arial" w:cs="Arial"/>
                <w:sz w:val="20"/>
                <w:szCs w:val="20"/>
              </w:rPr>
              <w:t>C</w:t>
            </w:r>
            <w:r w:rsidRPr="00C07D43">
              <w:rPr>
                <w:rFonts w:ascii="Arial" w:hAnsi="Arial" w:cs="Arial"/>
                <w:sz w:val="20"/>
                <w:szCs w:val="20"/>
              </w:rPr>
              <w:t xml:space="preserve"> T6 Gb</w:t>
            </w:r>
          </w:p>
          <w:p w:rsidR="002A2FA9" w:rsidRPr="00C07D43" w:rsidRDefault="002A2FA9" w:rsidP="00D8080D">
            <w:pPr>
              <w:spacing w:after="120"/>
              <w:rPr>
                <w:rFonts w:ascii="Arial" w:hAnsi="Arial" w:cs="Arial"/>
              </w:rPr>
            </w:pPr>
            <w:r w:rsidRPr="00C07D43">
              <w:rPr>
                <w:rFonts w:ascii="Arial" w:hAnsi="Arial" w:cs="Arial"/>
              </w:rPr>
              <w:t>E</w:t>
            </w:r>
            <w:r w:rsidR="00C74ACA">
              <w:rPr>
                <w:rFonts w:ascii="Arial" w:hAnsi="Arial" w:cs="Arial"/>
              </w:rPr>
              <w:t xml:space="preserve">x </w:t>
            </w:r>
            <w:proofErr w:type="spellStart"/>
            <w:r w:rsidR="00C74ACA">
              <w:rPr>
                <w:rFonts w:ascii="Arial" w:hAnsi="Arial" w:cs="Arial"/>
              </w:rPr>
              <w:t>tb</w:t>
            </w:r>
            <w:proofErr w:type="spellEnd"/>
            <w:r w:rsidR="00C74ACA">
              <w:rPr>
                <w:rFonts w:ascii="Arial" w:hAnsi="Arial" w:cs="Arial"/>
              </w:rPr>
              <w:t xml:space="preserve"> IIIC </w:t>
            </w:r>
            <w:r w:rsidRPr="00C07D43">
              <w:rPr>
                <w:rFonts w:ascii="Arial" w:hAnsi="Arial" w:cs="Arial"/>
              </w:rPr>
              <w:t xml:space="preserve">T85°C </w:t>
            </w:r>
            <w:proofErr w:type="spellStart"/>
            <w:r w:rsidRPr="00C07D43">
              <w:rPr>
                <w:rFonts w:ascii="Arial" w:hAnsi="Arial" w:cs="Arial"/>
              </w:rPr>
              <w:t>Db</w:t>
            </w:r>
            <w:proofErr w:type="spellEnd"/>
          </w:p>
        </w:tc>
      </w:tr>
    </w:tbl>
    <w:p w:rsidR="00BA667E" w:rsidRPr="005247F9" w:rsidRDefault="00BA667E" w:rsidP="00BA667E">
      <w:pPr>
        <w:numPr>
          <w:ilvl w:val="1"/>
          <w:numId w:val="36"/>
        </w:numPr>
        <w:spacing w:before="120" w:after="120"/>
        <w:ind w:left="788" w:hanging="431"/>
        <w:rPr>
          <w:rFonts w:ascii="Arial" w:hAnsi="Arial" w:cs="Arial"/>
          <w:b/>
          <w:sz w:val="24"/>
          <w:szCs w:val="24"/>
        </w:rPr>
      </w:pPr>
      <w:r>
        <w:rPr>
          <w:rFonts w:ascii="Arial" w:hAnsi="Arial" w:cs="Arial"/>
          <w:sz w:val="22"/>
          <w:szCs w:val="22"/>
        </w:rPr>
        <w:t>Caractéristiques</w:t>
      </w:r>
    </w:p>
    <w:tbl>
      <w:tblPr>
        <w:tblW w:w="9356" w:type="dxa"/>
        <w:tblInd w:w="454"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64"/>
        <w:gridCol w:w="2239"/>
        <w:gridCol w:w="1701"/>
      </w:tblGrid>
      <w:tr w:rsidR="00B57E46" w:rsidRPr="00BE4D6A" w:rsidTr="00BA667E">
        <w:trPr>
          <w:trHeight w:val="244"/>
        </w:trPr>
        <w:tc>
          <w:tcPr>
            <w:tcW w:w="2552" w:type="dxa"/>
          </w:tcPr>
          <w:p w:rsidR="00B57E46" w:rsidRPr="009645D3" w:rsidRDefault="00B57E46" w:rsidP="00392C06">
            <w:pPr>
              <w:rPr>
                <w:rFonts w:ascii="Arial" w:hAnsi="Arial" w:cs="Arial"/>
                <w:sz w:val="16"/>
                <w:szCs w:val="16"/>
              </w:rPr>
            </w:pPr>
          </w:p>
        </w:tc>
        <w:tc>
          <w:tcPr>
            <w:tcW w:w="5103" w:type="dxa"/>
            <w:gridSpan w:val="2"/>
          </w:tcPr>
          <w:p w:rsidR="00B57E46" w:rsidRPr="00C74ACA" w:rsidRDefault="00B57E46" w:rsidP="00392C06">
            <w:pPr>
              <w:jc w:val="center"/>
              <w:rPr>
                <w:rFonts w:ascii="Arial" w:hAnsi="Arial" w:cs="Arial"/>
              </w:rPr>
            </w:pPr>
            <w:r w:rsidRPr="00C74ACA">
              <w:rPr>
                <w:rFonts w:ascii="Arial" w:hAnsi="Arial" w:cs="Arial"/>
              </w:rPr>
              <w:t>Tête avec élément de contact</w:t>
            </w:r>
          </w:p>
          <w:p w:rsidR="00B57E46" w:rsidRPr="00C74ACA" w:rsidRDefault="00B57E46" w:rsidP="00392C06">
            <w:pPr>
              <w:jc w:val="center"/>
              <w:rPr>
                <w:rFonts w:ascii="Arial" w:hAnsi="Arial" w:cs="Arial"/>
              </w:rPr>
            </w:pPr>
            <w:r w:rsidRPr="00C74ACA">
              <w:rPr>
                <w:rFonts w:ascii="Arial" w:hAnsi="Arial" w:cs="Arial"/>
              </w:rPr>
              <w:t>IP  IEC60529</w:t>
            </w:r>
          </w:p>
        </w:tc>
        <w:tc>
          <w:tcPr>
            <w:tcW w:w="1701" w:type="dxa"/>
          </w:tcPr>
          <w:p w:rsidR="00B57E46" w:rsidRPr="00C74ACA" w:rsidRDefault="00B57E46" w:rsidP="00392C06">
            <w:pPr>
              <w:jc w:val="center"/>
              <w:rPr>
                <w:rFonts w:ascii="Arial" w:hAnsi="Arial" w:cs="Arial"/>
              </w:rPr>
            </w:pPr>
            <w:r w:rsidRPr="00C74ACA">
              <w:rPr>
                <w:rFonts w:ascii="Arial" w:hAnsi="Arial" w:cs="Arial"/>
              </w:rPr>
              <w:t>Caractéristiques assignées d’emploi</w:t>
            </w:r>
          </w:p>
        </w:tc>
      </w:tr>
      <w:tr w:rsidR="00B57E46" w:rsidRPr="00C74ACA" w:rsidTr="00BA667E">
        <w:trPr>
          <w:trHeight w:val="244"/>
        </w:trPr>
        <w:tc>
          <w:tcPr>
            <w:tcW w:w="2552" w:type="dxa"/>
          </w:tcPr>
          <w:p w:rsidR="00B57E46" w:rsidRPr="00C74ACA" w:rsidRDefault="00B57E46" w:rsidP="00392C06">
            <w:pPr>
              <w:rPr>
                <w:rFonts w:ascii="Arial" w:hAnsi="Arial" w:cs="Arial"/>
              </w:rPr>
            </w:pPr>
            <w:r w:rsidRPr="00C74ACA">
              <w:rPr>
                <w:rFonts w:ascii="Arial" w:hAnsi="Arial" w:cs="Arial"/>
              </w:rPr>
              <w:t>Type</w:t>
            </w:r>
            <w:r>
              <w:rPr>
                <w:rFonts w:ascii="Arial" w:hAnsi="Arial" w:cs="Arial"/>
              </w:rPr>
              <w:t xml:space="preserve"> de bouton</w:t>
            </w:r>
          </w:p>
        </w:tc>
        <w:tc>
          <w:tcPr>
            <w:tcW w:w="2864" w:type="dxa"/>
          </w:tcPr>
          <w:p w:rsidR="00B57E46" w:rsidRPr="00C74ACA" w:rsidRDefault="00B57E46" w:rsidP="00392C06">
            <w:pPr>
              <w:jc w:val="center"/>
              <w:rPr>
                <w:rFonts w:ascii="Arial" w:hAnsi="Arial" w:cs="Arial"/>
              </w:rPr>
            </w:pPr>
            <w:r w:rsidRPr="00C74ACA">
              <w:rPr>
                <w:rFonts w:ascii="Arial" w:hAnsi="Arial" w:cs="Arial"/>
              </w:rPr>
              <w:t>Métallique</w:t>
            </w:r>
          </w:p>
        </w:tc>
        <w:tc>
          <w:tcPr>
            <w:tcW w:w="2239" w:type="dxa"/>
          </w:tcPr>
          <w:p w:rsidR="00B57E46" w:rsidRPr="00C74ACA" w:rsidRDefault="00B57E46" w:rsidP="00392C06">
            <w:pPr>
              <w:jc w:val="center"/>
              <w:rPr>
                <w:rFonts w:ascii="Arial" w:hAnsi="Arial" w:cs="Arial"/>
              </w:rPr>
            </w:pPr>
            <w:r w:rsidRPr="00C74ACA">
              <w:rPr>
                <w:rFonts w:ascii="Arial" w:hAnsi="Arial" w:cs="Arial"/>
              </w:rPr>
              <w:t>Plastique</w:t>
            </w:r>
          </w:p>
        </w:tc>
        <w:tc>
          <w:tcPr>
            <w:tcW w:w="1701" w:type="dxa"/>
          </w:tcPr>
          <w:p w:rsidR="00B57E46" w:rsidRPr="00C74ACA" w:rsidRDefault="00B57E46" w:rsidP="00392C06">
            <w:pPr>
              <w:jc w:val="center"/>
              <w:rPr>
                <w:rFonts w:ascii="Arial" w:hAnsi="Arial" w:cs="Arial"/>
              </w:rPr>
            </w:pPr>
            <w:r w:rsidRPr="00C74ACA">
              <w:rPr>
                <w:rFonts w:ascii="Arial" w:hAnsi="Arial" w:cs="Arial"/>
              </w:rPr>
              <w:t>ZBWE10… ZBWE11…</w:t>
            </w:r>
          </w:p>
        </w:tc>
      </w:tr>
      <w:tr w:rsidR="00B57E46" w:rsidRPr="00C74ACA" w:rsidTr="00BA667E">
        <w:trPr>
          <w:trHeight w:val="257"/>
        </w:trPr>
        <w:tc>
          <w:tcPr>
            <w:tcW w:w="2552" w:type="dxa"/>
          </w:tcPr>
          <w:p w:rsidR="00B57E46" w:rsidRPr="00C74ACA" w:rsidRDefault="00B57E46" w:rsidP="00392C06">
            <w:pPr>
              <w:rPr>
                <w:rFonts w:ascii="Arial" w:hAnsi="Arial" w:cs="Arial"/>
              </w:rPr>
            </w:pPr>
            <w:r w:rsidRPr="00C74ACA">
              <w:rPr>
                <w:rFonts w:ascii="Arial" w:hAnsi="Arial" w:cs="Arial"/>
              </w:rPr>
              <w:t>Poussoir</w:t>
            </w:r>
          </w:p>
        </w:tc>
        <w:tc>
          <w:tcPr>
            <w:tcW w:w="2864" w:type="dxa"/>
          </w:tcPr>
          <w:p w:rsidR="00B57E46" w:rsidRPr="00C74ACA" w:rsidRDefault="00B57E46" w:rsidP="00392C06">
            <w:pPr>
              <w:rPr>
                <w:rFonts w:ascii="Arial" w:hAnsi="Arial" w:cs="Arial"/>
              </w:rPr>
            </w:pPr>
            <w:r w:rsidRPr="00C74ACA">
              <w:rPr>
                <w:rFonts w:ascii="Arial" w:hAnsi="Arial" w:cs="Arial"/>
              </w:rPr>
              <w:t>XBW4BA…ou BL…</w:t>
            </w:r>
            <w:r w:rsidRPr="00C74ACA">
              <w:rPr>
                <w:rFonts w:ascii="Arial" w:hAnsi="Arial" w:cs="Arial"/>
                <w:lang w:val="fr-BE"/>
              </w:rPr>
              <w:t xml:space="preserve">(*) / </w:t>
            </w:r>
            <w:r w:rsidRPr="00C74ACA">
              <w:rPr>
                <w:rFonts w:ascii="Arial" w:hAnsi="Arial" w:cs="Arial"/>
              </w:rPr>
              <w:t>IP66</w:t>
            </w:r>
          </w:p>
        </w:tc>
        <w:tc>
          <w:tcPr>
            <w:tcW w:w="2239" w:type="dxa"/>
            <w:shd w:val="clear" w:color="auto" w:fill="7F7F7F"/>
          </w:tcPr>
          <w:p w:rsidR="00B57E46" w:rsidRPr="00C74ACA" w:rsidRDefault="00B57E46" w:rsidP="00392C06">
            <w:pPr>
              <w:rPr>
                <w:rFonts w:ascii="Arial" w:hAnsi="Arial" w:cs="Arial"/>
              </w:rPr>
            </w:pPr>
          </w:p>
        </w:tc>
        <w:tc>
          <w:tcPr>
            <w:tcW w:w="1701" w:type="dxa"/>
            <w:vMerge w:val="restart"/>
            <w:shd w:val="clear" w:color="auto" w:fill="auto"/>
            <w:vAlign w:val="center"/>
          </w:tcPr>
          <w:p w:rsidR="00B57E46" w:rsidRPr="00C74ACA" w:rsidRDefault="00B57E46" w:rsidP="00392C06">
            <w:pPr>
              <w:jc w:val="center"/>
              <w:rPr>
                <w:rFonts w:ascii="Arial" w:hAnsi="Arial" w:cs="Arial"/>
              </w:rPr>
            </w:pPr>
            <w:proofErr w:type="spellStart"/>
            <w:r w:rsidRPr="00C74ACA">
              <w:rPr>
                <w:rFonts w:ascii="Arial" w:hAnsi="Arial" w:cs="Arial"/>
              </w:rPr>
              <w:t>Ue</w:t>
            </w:r>
            <w:proofErr w:type="spellEnd"/>
            <w:r w:rsidRPr="00C74ACA">
              <w:rPr>
                <w:rFonts w:ascii="Arial" w:hAnsi="Arial" w:cs="Arial"/>
              </w:rPr>
              <w:t xml:space="preserve"> = 6 à 415 V</w:t>
            </w:r>
          </w:p>
          <w:p w:rsidR="00B57E46" w:rsidRPr="00C74ACA" w:rsidRDefault="00B57E46" w:rsidP="00392C06">
            <w:pPr>
              <w:jc w:val="center"/>
              <w:rPr>
                <w:rFonts w:ascii="Arial" w:hAnsi="Arial" w:cs="Arial"/>
              </w:rPr>
            </w:pPr>
            <w:proofErr w:type="spellStart"/>
            <w:r w:rsidRPr="00C74ACA">
              <w:rPr>
                <w:rFonts w:ascii="Arial" w:hAnsi="Arial" w:cs="Arial"/>
              </w:rPr>
              <w:t>Ie</w:t>
            </w:r>
            <w:proofErr w:type="spellEnd"/>
            <w:r w:rsidRPr="00C74ACA">
              <w:rPr>
                <w:rFonts w:ascii="Arial" w:hAnsi="Arial" w:cs="Arial"/>
              </w:rPr>
              <w:t xml:space="preserve"> = 10A max</w:t>
            </w:r>
          </w:p>
          <w:p w:rsidR="00B57E46" w:rsidRPr="00C74ACA" w:rsidRDefault="00B57E46" w:rsidP="00392C06">
            <w:pPr>
              <w:jc w:val="center"/>
              <w:rPr>
                <w:rFonts w:ascii="Arial" w:hAnsi="Arial" w:cs="Arial"/>
              </w:rPr>
            </w:pPr>
          </w:p>
          <w:p w:rsidR="00B57E46" w:rsidRPr="00C74ACA" w:rsidRDefault="00B57E46" w:rsidP="00392C06">
            <w:pPr>
              <w:jc w:val="center"/>
              <w:rPr>
                <w:rFonts w:ascii="Arial" w:hAnsi="Arial" w:cs="Arial"/>
              </w:rPr>
            </w:pPr>
          </w:p>
        </w:tc>
      </w:tr>
      <w:tr w:rsidR="00B57E46" w:rsidRPr="00C74ACA" w:rsidTr="00BA667E">
        <w:trPr>
          <w:trHeight w:val="233"/>
        </w:trPr>
        <w:tc>
          <w:tcPr>
            <w:tcW w:w="2552" w:type="dxa"/>
          </w:tcPr>
          <w:p w:rsidR="00B57E46" w:rsidRPr="00C74ACA" w:rsidRDefault="00B57E46" w:rsidP="00392C06">
            <w:pPr>
              <w:rPr>
                <w:rFonts w:ascii="Arial" w:hAnsi="Arial" w:cs="Arial"/>
              </w:rPr>
            </w:pPr>
            <w:r w:rsidRPr="00C74ACA">
              <w:rPr>
                <w:rFonts w:ascii="Arial" w:hAnsi="Arial" w:cs="Arial"/>
              </w:rPr>
              <w:t>Tournant à manette</w:t>
            </w:r>
          </w:p>
        </w:tc>
        <w:tc>
          <w:tcPr>
            <w:tcW w:w="2864" w:type="dxa"/>
          </w:tcPr>
          <w:p w:rsidR="00B57E46" w:rsidRPr="00C74ACA" w:rsidRDefault="00B57E46" w:rsidP="00392C06">
            <w:pPr>
              <w:rPr>
                <w:rFonts w:ascii="Arial" w:hAnsi="Arial" w:cs="Arial"/>
              </w:rPr>
            </w:pPr>
            <w:r w:rsidRPr="00C74ACA">
              <w:rPr>
                <w:rFonts w:ascii="Arial" w:hAnsi="Arial" w:cs="Arial"/>
              </w:rPr>
              <w:t>XBW4BD…</w:t>
            </w:r>
            <w:r w:rsidRPr="00C74ACA">
              <w:rPr>
                <w:rFonts w:ascii="Arial" w:hAnsi="Arial" w:cs="Arial"/>
                <w:lang w:val="fr-BE"/>
              </w:rPr>
              <w:t xml:space="preserve">(*) / IP65 </w:t>
            </w:r>
          </w:p>
        </w:tc>
        <w:tc>
          <w:tcPr>
            <w:tcW w:w="2239" w:type="dxa"/>
          </w:tcPr>
          <w:p w:rsidR="00B57E46" w:rsidRPr="00C74ACA" w:rsidRDefault="00B57E46" w:rsidP="00392C06">
            <w:pPr>
              <w:rPr>
                <w:rFonts w:ascii="Arial" w:hAnsi="Arial" w:cs="Arial"/>
              </w:rPr>
            </w:pPr>
            <w:r w:rsidRPr="00C74ACA">
              <w:rPr>
                <w:rFonts w:ascii="Arial" w:hAnsi="Arial" w:cs="Arial"/>
              </w:rPr>
              <w:t>XBW5AD…</w:t>
            </w:r>
            <w:r w:rsidRPr="00C74ACA">
              <w:rPr>
                <w:rFonts w:ascii="Arial" w:hAnsi="Arial" w:cs="Arial"/>
                <w:lang w:val="fr-BE"/>
              </w:rPr>
              <w:t>(*) / IP66</w:t>
            </w:r>
          </w:p>
        </w:tc>
        <w:tc>
          <w:tcPr>
            <w:tcW w:w="1701" w:type="dxa"/>
            <w:vMerge/>
            <w:shd w:val="clear" w:color="auto" w:fill="auto"/>
          </w:tcPr>
          <w:p w:rsidR="00B57E46" w:rsidRPr="00C74ACA" w:rsidRDefault="00B57E46" w:rsidP="00392C06">
            <w:pPr>
              <w:rPr>
                <w:rFonts w:ascii="Arial" w:hAnsi="Arial" w:cs="Arial"/>
              </w:rPr>
            </w:pPr>
          </w:p>
        </w:tc>
      </w:tr>
      <w:tr w:rsidR="00B57E46" w:rsidRPr="00C74ACA" w:rsidTr="00BA667E">
        <w:trPr>
          <w:trHeight w:val="257"/>
        </w:trPr>
        <w:tc>
          <w:tcPr>
            <w:tcW w:w="2552" w:type="dxa"/>
          </w:tcPr>
          <w:p w:rsidR="00B57E46" w:rsidRPr="00C74ACA" w:rsidRDefault="00B57E46" w:rsidP="00392C06">
            <w:pPr>
              <w:rPr>
                <w:rFonts w:ascii="Arial" w:hAnsi="Arial" w:cs="Arial"/>
              </w:rPr>
            </w:pPr>
            <w:r w:rsidRPr="00C74ACA">
              <w:rPr>
                <w:rFonts w:ascii="Arial" w:hAnsi="Arial" w:cs="Arial"/>
              </w:rPr>
              <w:t>Tournant à molette</w:t>
            </w:r>
          </w:p>
        </w:tc>
        <w:tc>
          <w:tcPr>
            <w:tcW w:w="2864" w:type="dxa"/>
          </w:tcPr>
          <w:p w:rsidR="00B57E46" w:rsidRPr="00C74ACA" w:rsidRDefault="00B57E46" w:rsidP="00392C06">
            <w:pPr>
              <w:rPr>
                <w:rFonts w:ascii="Arial" w:hAnsi="Arial" w:cs="Arial"/>
              </w:rPr>
            </w:pPr>
            <w:r w:rsidRPr="00C74ACA">
              <w:rPr>
                <w:rFonts w:ascii="Arial" w:hAnsi="Arial" w:cs="Arial"/>
              </w:rPr>
              <w:t xml:space="preserve">XBW4BD…9 </w:t>
            </w:r>
            <w:r w:rsidRPr="00C74ACA">
              <w:rPr>
                <w:rFonts w:ascii="Arial" w:hAnsi="Arial" w:cs="Arial"/>
                <w:lang w:val="fr-BE"/>
              </w:rPr>
              <w:t>(*) / IP66</w:t>
            </w:r>
          </w:p>
        </w:tc>
        <w:tc>
          <w:tcPr>
            <w:tcW w:w="2239" w:type="dxa"/>
          </w:tcPr>
          <w:p w:rsidR="00B57E46" w:rsidRPr="00C74ACA" w:rsidRDefault="00B57E46" w:rsidP="00392C06">
            <w:pPr>
              <w:rPr>
                <w:rFonts w:ascii="Arial" w:hAnsi="Arial" w:cs="Arial"/>
              </w:rPr>
            </w:pPr>
            <w:r w:rsidRPr="00C74ACA">
              <w:rPr>
                <w:rFonts w:ascii="Arial" w:hAnsi="Arial" w:cs="Arial"/>
              </w:rPr>
              <w:t xml:space="preserve">XBW5AD…9 </w:t>
            </w:r>
            <w:r w:rsidRPr="00C74ACA">
              <w:rPr>
                <w:rFonts w:ascii="Arial" w:hAnsi="Arial" w:cs="Arial"/>
                <w:lang w:val="fr-BE"/>
              </w:rPr>
              <w:t>(*) / IP66</w:t>
            </w:r>
          </w:p>
        </w:tc>
        <w:tc>
          <w:tcPr>
            <w:tcW w:w="1701" w:type="dxa"/>
            <w:vMerge/>
            <w:shd w:val="clear" w:color="auto" w:fill="auto"/>
          </w:tcPr>
          <w:p w:rsidR="00B57E46" w:rsidRPr="00C74ACA" w:rsidRDefault="00B57E46" w:rsidP="00392C06">
            <w:pPr>
              <w:rPr>
                <w:rFonts w:ascii="Arial" w:hAnsi="Arial" w:cs="Arial"/>
              </w:rPr>
            </w:pPr>
          </w:p>
        </w:tc>
      </w:tr>
      <w:tr w:rsidR="00B57E46" w:rsidRPr="00C74ACA" w:rsidTr="00BA667E">
        <w:trPr>
          <w:trHeight w:val="257"/>
        </w:trPr>
        <w:tc>
          <w:tcPr>
            <w:tcW w:w="2552" w:type="dxa"/>
          </w:tcPr>
          <w:p w:rsidR="00B57E46" w:rsidRPr="00C74ACA" w:rsidRDefault="00B57E46" w:rsidP="00392C06">
            <w:pPr>
              <w:rPr>
                <w:rFonts w:ascii="Arial" w:hAnsi="Arial" w:cs="Arial"/>
              </w:rPr>
            </w:pPr>
            <w:r>
              <w:rPr>
                <w:rFonts w:ascii="Arial" w:hAnsi="Arial" w:cs="Arial"/>
              </w:rPr>
              <w:t>P</w:t>
            </w:r>
            <w:r w:rsidRPr="00C74ACA">
              <w:rPr>
                <w:rFonts w:ascii="Arial" w:hAnsi="Arial" w:cs="Arial"/>
              </w:rPr>
              <w:t>oussoir Coup de poing</w:t>
            </w:r>
          </w:p>
        </w:tc>
        <w:tc>
          <w:tcPr>
            <w:tcW w:w="2864" w:type="dxa"/>
          </w:tcPr>
          <w:p w:rsidR="00B57E46" w:rsidRPr="00C74ACA" w:rsidRDefault="00B57E46" w:rsidP="00392C06">
            <w:pPr>
              <w:rPr>
                <w:rFonts w:ascii="Arial" w:hAnsi="Arial" w:cs="Arial"/>
              </w:rPr>
            </w:pPr>
            <w:r w:rsidRPr="00C74ACA">
              <w:rPr>
                <w:rFonts w:ascii="Arial" w:hAnsi="Arial" w:cs="Arial"/>
              </w:rPr>
              <w:t>XBW4BC…</w:t>
            </w:r>
            <w:r w:rsidRPr="00C74ACA">
              <w:rPr>
                <w:rFonts w:ascii="Arial" w:hAnsi="Arial" w:cs="Arial"/>
                <w:lang w:val="fr-BE"/>
              </w:rPr>
              <w:t>(*) / IP65</w:t>
            </w:r>
          </w:p>
        </w:tc>
        <w:tc>
          <w:tcPr>
            <w:tcW w:w="2239" w:type="dxa"/>
          </w:tcPr>
          <w:p w:rsidR="00B57E46" w:rsidRPr="00C74ACA" w:rsidRDefault="00B57E46" w:rsidP="00392C06">
            <w:pPr>
              <w:rPr>
                <w:rFonts w:ascii="Arial" w:hAnsi="Arial" w:cs="Arial"/>
              </w:rPr>
            </w:pPr>
            <w:r w:rsidRPr="00C74ACA">
              <w:rPr>
                <w:rFonts w:ascii="Arial" w:hAnsi="Arial" w:cs="Arial"/>
              </w:rPr>
              <w:t>XBW5AC… / IP65</w:t>
            </w:r>
          </w:p>
        </w:tc>
        <w:tc>
          <w:tcPr>
            <w:tcW w:w="1701" w:type="dxa"/>
            <w:vMerge/>
            <w:shd w:val="clear" w:color="auto" w:fill="auto"/>
          </w:tcPr>
          <w:p w:rsidR="00B57E46" w:rsidRPr="00C74ACA" w:rsidRDefault="00B57E46" w:rsidP="00392C06">
            <w:pPr>
              <w:rPr>
                <w:rFonts w:ascii="Arial" w:hAnsi="Arial" w:cs="Arial"/>
              </w:rPr>
            </w:pPr>
          </w:p>
        </w:tc>
      </w:tr>
      <w:tr w:rsidR="00B57E46" w:rsidRPr="00C74ACA" w:rsidTr="00BA667E">
        <w:trPr>
          <w:trHeight w:val="257"/>
        </w:trPr>
        <w:tc>
          <w:tcPr>
            <w:tcW w:w="2552" w:type="dxa"/>
          </w:tcPr>
          <w:p w:rsidR="00B57E46" w:rsidRPr="00C74ACA" w:rsidRDefault="00B57E46" w:rsidP="00392C06">
            <w:pPr>
              <w:rPr>
                <w:rFonts w:ascii="Arial" w:hAnsi="Arial" w:cs="Arial"/>
              </w:rPr>
            </w:pPr>
            <w:r w:rsidRPr="00C74ACA">
              <w:rPr>
                <w:rFonts w:ascii="Arial" w:hAnsi="Arial" w:cs="Arial"/>
              </w:rPr>
              <w:t>Tournant à clef</w:t>
            </w:r>
          </w:p>
        </w:tc>
        <w:tc>
          <w:tcPr>
            <w:tcW w:w="2864" w:type="dxa"/>
          </w:tcPr>
          <w:p w:rsidR="00B57E46" w:rsidRPr="00C74ACA" w:rsidRDefault="00B57E46" w:rsidP="00392C06">
            <w:pPr>
              <w:rPr>
                <w:rFonts w:ascii="Arial" w:hAnsi="Arial" w:cs="Arial"/>
              </w:rPr>
            </w:pPr>
            <w:r w:rsidRPr="00C74ACA">
              <w:rPr>
                <w:rFonts w:ascii="Arial" w:hAnsi="Arial" w:cs="Arial"/>
              </w:rPr>
              <w:t>XBW4BG…</w:t>
            </w:r>
            <w:r w:rsidRPr="00C74ACA">
              <w:rPr>
                <w:rFonts w:ascii="Arial" w:hAnsi="Arial" w:cs="Arial"/>
                <w:lang w:val="fr-BE"/>
              </w:rPr>
              <w:t>(*) / IP66</w:t>
            </w:r>
          </w:p>
        </w:tc>
        <w:tc>
          <w:tcPr>
            <w:tcW w:w="2239" w:type="dxa"/>
          </w:tcPr>
          <w:p w:rsidR="00B57E46" w:rsidRPr="00C74ACA" w:rsidRDefault="00B57E46" w:rsidP="00392C06">
            <w:pPr>
              <w:rPr>
                <w:rFonts w:ascii="Arial" w:hAnsi="Arial" w:cs="Arial"/>
              </w:rPr>
            </w:pPr>
            <w:r w:rsidRPr="00C74ACA">
              <w:rPr>
                <w:rFonts w:ascii="Arial" w:hAnsi="Arial" w:cs="Arial"/>
              </w:rPr>
              <w:t>XBW5AG…</w:t>
            </w:r>
            <w:r w:rsidRPr="00C74ACA">
              <w:rPr>
                <w:rFonts w:ascii="Arial" w:hAnsi="Arial" w:cs="Arial"/>
                <w:lang w:val="fr-BE"/>
              </w:rPr>
              <w:t>(*) / IP65</w:t>
            </w:r>
          </w:p>
        </w:tc>
        <w:tc>
          <w:tcPr>
            <w:tcW w:w="1701" w:type="dxa"/>
            <w:vMerge/>
            <w:shd w:val="clear" w:color="auto" w:fill="auto"/>
          </w:tcPr>
          <w:p w:rsidR="00B57E46" w:rsidRPr="00C74ACA" w:rsidRDefault="00B57E46" w:rsidP="00392C06">
            <w:pPr>
              <w:rPr>
                <w:rFonts w:ascii="Arial" w:hAnsi="Arial" w:cs="Arial"/>
              </w:rPr>
            </w:pPr>
          </w:p>
        </w:tc>
      </w:tr>
      <w:tr w:rsidR="00B57E46" w:rsidRPr="00C74ACA" w:rsidTr="00BA667E">
        <w:trPr>
          <w:trHeight w:val="257"/>
        </w:trPr>
        <w:tc>
          <w:tcPr>
            <w:tcW w:w="2552" w:type="dxa"/>
          </w:tcPr>
          <w:p w:rsidR="00B57E46" w:rsidRPr="00C74ACA" w:rsidRDefault="00B57E46" w:rsidP="00392C06">
            <w:pPr>
              <w:ind w:firstLine="34"/>
              <w:rPr>
                <w:rFonts w:ascii="Arial" w:hAnsi="Arial" w:cs="Arial"/>
              </w:rPr>
            </w:pPr>
            <w:r>
              <w:rPr>
                <w:rFonts w:ascii="Arial" w:hAnsi="Arial" w:cs="Arial"/>
              </w:rPr>
              <w:t xml:space="preserve">Pousser </w:t>
            </w:r>
            <w:proofErr w:type="spellStart"/>
            <w:r w:rsidRPr="00C74ACA">
              <w:rPr>
                <w:rFonts w:ascii="Arial" w:hAnsi="Arial" w:cs="Arial"/>
              </w:rPr>
              <w:t>pousser</w:t>
            </w:r>
            <w:proofErr w:type="spellEnd"/>
          </w:p>
        </w:tc>
        <w:tc>
          <w:tcPr>
            <w:tcW w:w="2864" w:type="dxa"/>
          </w:tcPr>
          <w:p w:rsidR="00B57E46" w:rsidRPr="00C74ACA" w:rsidRDefault="00B57E46" w:rsidP="00392C06">
            <w:pPr>
              <w:rPr>
                <w:rFonts w:ascii="Arial" w:hAnsi="Arial" w:cs="Arial"/>
              </w:rPr>
            </w:pPr>
            <w:r w:rsidRPr="00C74ACA">
              <w:rPr>
                <w:rFonts w:ascii="Arial" w:hAnsi="Arial" w:cs="Arial"/>
              </w:rPr>
              <w:t>XBW4BH…</w:t>
            </w:r>
            <w:r w:rsidRPr="00C74ACA">
              <w:rPr>
                <w:rFonts w:ascii="Arial" w:hAnsi="Arial" w:cs="Arial"/>
                <w:lang w:val="fr-BE"/>
              </w:rPr>
              <w:t>(*) / IP66</w:t>
            </w:r>
          </w:p>
        </w:tc>
        <w:tc>
          <w:tcPr>
            <w:tcW w:w="2239" w:type="dxa"/>
            <w:shd w:val="clear" w:color="auto" w:fill="7F7F7F"/>
          </w:tcPr>
          <w:p w:rsidR="00B57E46" w:rsidRPr="00C74ACA" w:rsidRDefault="00B57E46" w:rsidP="00392C06">
            <w:pPr>
              <w:rPr>
                <w:rFonts w:ascii="Arial" w:hAnsi="Arial" w:cs="Arial"/>
              </w:rPr>
            </w:pPr>
          </w:p>
        </w:tc>
        <w:tc>
          <w:tcPr>
            <w:tcW w:w="1701" w:type="dxa"/>
            <w:vMerge/>
            <w:shd w:val="clear" w:color="auto" w:fill="auto"/>
          </w:tcPr>
          <w:p w:rsidR="00B57E46" w:rsidRPr="00C74ACA" w:rsidRDefault="00B57E46" w:rsidP="00392C06">
            <w:pPr>
              <w:rPr>
                <w:rFonts w:ascii="Arial" w:hAnsi="Arial" w:cs="Arial"/>
              </w:rPr>
            </w:pPr>
          </w:p>
        </w:tc>
      </w:tr>
      <w:tr w:rsidR="00B57E46" w:rsidRPr="00C74ACA" w:rsidTr="00BA667E">
        <w:trPr>
          <w:trHeight w:val="257"/>
        </w:trPr>
        <w:tc>
          <w:tcPr>
            <w:tcW w:w="2552" w:type="dxa"/>
          </w:tcPr>
          <w:p w:rsidR="00B57E46" w:rsidRPr="00C74ACA" w:rsidRDefault="00B57E46" w:rsidP="00392C06">
            <w:pPr>
              <w:ind w:firstLine="34"/>
              <w:rPr>
                <w:rFonts w:ascii="Arial" w:hAnsi="Arial" w:cs="Arial"/>
              </w:rPr>
            </w:pPr>
            <w:r w:rsidRPr="00C74ACA">
              <w:rPr>
                <w:rFonts w:ascii="Arial" w:hAnsi="Arial" w:cs="Arial"/>
              </w:rPr>
              <w:t>Tournant à crosse</w:t>
            </w:r>
          </w:p>
        </w:tc>
        <w:tc>
          <w:tcPr>
            <w:tcW w:w="2864" w:type="dxa"/>
          </w:tcPr>
          <w:p w:rsidR="00B57E46" w:rsidRPr="00C74ACA" w:rsidRDefault="00B57E46" w:rsidP="00392C06">
            <w:pPr>
              <w:rPr>
                <w:rFonts w:ascii="Arial" w:hAnsi="Arial" w:cs="Arial"/>
              </w:rPr>
            </w:pPr>
            <w:r w:rsidRPr="00C74ACA">
              <w:rPr>
                <w:rFonts w:ascii="Arial" w:hAnsi="Arial" w:cs="Arial"/>
              </w:rPr>
              <w:t>XBW4BJ…</w:t>
            </w:r>
            <w:r w:rsidRPr="00C74ACA">
              <w:rPr>
                <w:rFonts w:ascii="Arial" w:hAnsi="Arial" w:cs="Arial"/>
                <w:lang w:val="fr-BE"/>
              </w:rPr>
              <w:t>(*) / IP66</w:t>
            </w:r>
          </w:p>
        </w:tc>
        <w:tc>
          <w:tcPr>
            <w:tcW w:w="2239" w:type="dxa"/>
          </w:tcPr>
          <w:p w:rsidR="00B57E46" w:rsidRPr="00C74ACA" w:rsidRDefault="00B57E46" w:rsidP="00392C06">
            <w:pPr>
              <w:rPr>
                <w:rFonts w:ascii="Arial" w:hAnsi="Arial" w:cs="Arial"/>
              </w:rPr>
            </w:pPr>
            <w:r w:rsidRPr="00C74ACA">
              <w:rPr>
                <w:rFonts w:ascii="Arial" w:hAnsi="Arial" w:cs="Arial"/>
              </w:rPr>
              <w:t>XBW5AJ…</w:t>
            </w:r>
            <w:r w:rsidRPr="00C74ACA">
              <w:rPr>
                <w:rFonts w:ascii="Arial" w:hAnsi="Arial" w:cs="Arial"/>
                <w:lang w:val="fr-BE"/>
              </w:rPr>
              <w:t>(*) / IP66</w:t>
            </w:r>
          </w:p>
        </w:tc>
        <w:tc>
          <w:tcPr>
            <w:tcW w:w="1701" w:type="dxa"/>
            <w:vMerge/>
            <w:shd w:val="clear" w:color="auto" w:fill="auto"/>
          </w:tcPr>
          <w:p w:rsidR="00B57E46" w:rsidRPr="00C74ACA" w:rsidRDefault="00B57E46" w:rsidP="00392C06">
            <w:pPr>
              <w:rPr>
                <w:rFonts w:ascii="Arial" w:hAnsi="Arial" w:cs="Arial"/>
              </w:rPr>
            </w:pPr>
          </w:p>
        </w:tc>
      </w:tr>
      <w:tr w:rsidR="00B57E46" w:rsidRPr="00C74ACA" w:rsidTr="00BA667E">
        <w:trPr>
          <w:trHeight w:val="257"/>
        </w:trPr>
        <w:tc>
          <w:tcPr>
            <w:tcW w:w="2552" w:type="dxa"/>
          </w:tcPr>
          <w:p w:rsidR="00B57E46" w:rsidRPr="00C74ACA" w:rsidRDefault="00B57E46" w:rsidP="00392C06">
            <w:pPr>
              <w:ind w:firstLine="34"/>
              <w:rPr>
                <w:rFonts w:ascii="Arial" w:hAnsi="Arial" w:cs="Arial"/>
              </w:rPr>
            </w:pPr>
            <w:r w:rsidRPr="00C74ACA">
              <w:rPr>
                <w:rFonts w:ascii="Arial" w:hAnsi="Arial" w:cs="Arial"/>
              </w:rPr>
              <w:t>Poussoir capuchonné</w:t>
            </w:r>
          </w:p>
        </w:tc>
        <w:tc>
          <w:tcPr>
            <w:tcW w:w="2864" w:type="dxa"/>
          </w:tcPr>
          <w:p w:rsidR="00B57E46" w:rsidRPr="00C74ACA" w:rsidRDefault="00B57E46" w:rsidP="00392C06">
            <w:pPr>
              <w:rPr>
                <w:rFonts w:ascii="Arial" w:hAnsi="Arial" w:cs="Arial"/>
              </w:rPr>
            </w:pPr>
            <w:r w:rsidRPr="00C74ACA">
              <w:rPr>
                <w:rFonts w:ascii="Arial" w:hAnsi="Arial" w:cs="Arial"/>
              </w:rPr>
              <w:t>XBW4BP…</w:t>
            </w:r>
            <w:r w:rsidRPr="00C74ACA">
              <w:rPr>
                <w:rFonts w:ascii="Arial" w:hAnsi="Arial" w:cs="Arial"/>
                <w:lang w:val="fr-BE"/>
              </w:rPr>
              <w:t>(*) / IP66</w:t>
            </w:r>
          </w:p>
        </w:tc>
        <w:tc>
          <w:tcPr>
            <w:tcW w:w="2239" w:type="dxa"/>
            <w:shd w:val="clear" w:color="auto" w:fill="auto"/>
          </w:tcPr>
          <w:p w:rsidR="00B57E46" w:rsidRPr="00C74ACA" w:rsidRDefault="00B57E46" w:rsidP="00392C06">
            <w:pPr>
              <w:rPr>
                <w:rFonts w:ascii="Arial" w:hAnsi="Arial" w:cs="Arial"/>
              </w:rPr>
            </w:pPr>
            <w:r w:rsidRPr="00C74ACA">
              <w:rPr>
                <w:rFonts w:ascii="Arial" w:hAnsi="Arial" w:cs="Arial"/>
              </w:rPr>
              <w:t>XBW5AP… / IP65</w:t>
            </w:r>
          </w:p>
        </w:tc>
        <w:tc>
          <w:tcPr>
            <w:tcW w:w="1701" w:type="dxa"/>
            <w:vMerge/>
            <w:shd w:val="clear" w:color="auto" w:fill="auto"/>
          </w:tcPr>
          <w:p w:rsidR="00B57E46" w:rsidRPr="00C74ACA" w:rsidRDefault="00B57E46" w:rsidP="00392C06">
            <w:pPr>
              <w:jc w:val="center"/>
              <w:rPr>
                <w:rFonts w:ascii="Arial" w:hAnsi="Arial" w:cs="Arial"/>
              </w:rPr>
            </w:pPr>
          </w:p>
        </w:tc>
      </w:tr>
      <w:tr w:rsidR="00B57E46" w:rsidRPr="00C74ACA" w:rsidTr="00BA667E">
        <w:trPr>
          <w:trHeight w:val="257"/>
        </w:trPr>
        <w:tc>
          <w:tcPr>
            <w:tcW w:w="2552" w:type="dxa"/>
          </w:tcPr>
          <w:p w:rsidR="00B57E46" w:rsidRPr="00C74ACA" w:rsidRDefault="00B57E46" w:rsidP="00392C06">
            <w:pPr>
              <w:ind w:firstLine="34"/>
              <w:rPr>
                <w:rFonts w:ascii="Arial" w:hAnsi="Arial" w:cs="Arial"/>
              </w:rPr>
            </w:pPr>
            <w:r>
              <w:rPr>
                <w:rFonts w:ascii="Arial" w:hAnsi="Arial" w:cs="Arial"/>
              </w:rPr>
              <w:t>Arrêt d’urgence</w:t>
            </w:r>
            <w:r w:rsidRPr="00C74ACA">
              <w:rPr>
                <w:rFonts w:ascii="Arial" w:hAnsi="Arial" w:cs="Arial"/>
              </w:rPr>
              <w:t xml:space="preserve"> Tourner-</w:t>
            </w:r>
            <w:r>
              <w:rPr>
                <w:rFonts w:ascii="Arial" w:hAnsi="Arial" w:cs="Arial"/>
              </w:rPr>
              <w:t>d</w:t>
            </w:r>
            <w:r w:rsidRPr="00C74ACA">
              <w:rPr>
                <w:rFonts w:ascii="Arial" w:hAnsi="Arial" w:cs="Arial"/>
              </w:rPr>
              <w:t>éverrouiller</w:t>
            </w:r>
          </w:p>
        </w:tc>
        <w:tc>
          <w:tcPr>
            <w:tcW w:w="2864" w:type="dxa"/>
          </w:tcPr>
          <w:p w:rsidR="00B57E46" w:rsidRPr="00C74ACA" w:rsidRDefault="00B57E46" w:rsidP="00392C06">
            <w:pPr>
              <w:rPr>
                <w:rFonts w:ascii="Arial" w:hAnsi="Arial" w:cs="Arial"/>
              </w:rPr>
            </w:pPr>
            <w:r w:rsidRPr="00C74ACA">
              <w:rPr>
                <w:rFonts w:ascii="Arial" w:hAnsi="Arial" w:cs="Arial"/>
              </w:rPr>
              <w:t>XBW4BS… / IP65</w:t>
            </w:r>
          </w:p>
        </w:tc>
        <w:tc>
          <w:tcPr>
            <w:tcW w:w="2239" w:type="dxa"/>
          </w:tcPr>
          <w:p w:rsidR="00B57E46" w:rsidRPr="00C74ACA" w:rsidRDefault="00B57E46" w:rsidP="00392C06">
            <w:pPr>
              <w:rPr>
                <w:rFonts w:ascii="Arial" w:hAnsi="Arial" w:cs="Arial"/>
              </w:rPr>
            </w:pPr>
            <w:r w:rsidRPr="00C74ACA">
              <w:rPr>
                <w:rFonts w:ascii="Arial" w:hAnsi="Arial" w:cs="Arial"/>
              </w:rPr>
              <w:t>XBW5AS… / IP65</w:t>
            </w:r>
          </w:p>
        </w:tc>
        <w:tc>
          <w:tcPr>
            <w:tcW w:w="1701" w:type="dxa"/>
            <w:vMerge/>
            <w:shd w:val="clear" w:color="auto" w:fill="auto"/>
          </w:tcPr>
          <w:p w:rsidR="00B57E46" w:rsidRPr="00C74ACA" w:rsidRDefault="00B57E46" w:rsidP="00392C06">
            <w:pPr>
              <w:rPr>
                <w:rFonts w:ascii="Arial" w:hAnsi="Arial" w:cs="Arial"/>
              </w:rPr>
            </w:pPr>
          </w:p>
        </w:tc>
      </w:tr>
      <w:tr w:rsidR="00B57E46" w:rsidRPr="00C74ACA" w:rsidTr="00BA667E">
        <w:trPr>
          <w:trHeight w:val="257"/>
        </w:trPr>
        <w:tc>
          <w:tcPr>
            <w:tcW w:w="2552" w:type="dxa"/>
          </w:tcPr>
          <w:p w:rsidR="00B57E46" w:rsidRPr="00C74ACA" w:rsidRDefault="00B57E46" w:rsidP="00392C06">
            <w:pPr>
              <w:ind w:firstLine="34"/>
              <w:rPr>
                <w:rFonts w:ascii="Arial" w:hAnsi="Arial" w:cs="Arial"/>
              </w:rPr>
            </w:pPr>
            <w:r>
              <w:rPr>
                <w:rFonts w:ascii="Arial" w:hAnsi="Arial" w:cs="Arial"/>
              </w:rPr>
              <w:t>Arrêt d’urgence</w:t>
            </w:r>
            <w:r w:rsidRPr="00C74ACA">
              <w:rPr>
                <w:rFonts w:ascii="Arial" w:hAnsi="Arial" w:cs="Arial"/>
              </w:rPr>
              <w:t xml:space="preserve"> Pousser-Tirer</w:t>
            </w:r>
          </w:p>
        </w:tc>
        <w:tc>
          <w:tcPr>
            <w:tcW w:w="2864" w:type="dxa"/>
          </w:tcPr>
          <w:p w:rsidR="00B57E46" w:rsidRPr="00C74ACA" w:rsidRDefault="00B57E46" w:rsidP="00392C06">
            <w:pPr>
              <w:rPr>
                <w:rFonts w:ascii="Arial" w:hAnsi="Arial" w:cs="Arial"/>
              </w:rPr>
            </w:pPr>
            <w:r w:rsidRPr="00C74ACA">
              <w:rPr>
                <w:rFonts w:ascii="Arial" w:hAnsi="Arial" w:cs="Arial"/>
              </w:rPr>
              <w:t>XBW4BT… / IP65</w:t>
            </w:r>
          </w:p>
        </w:tc>
        <w:tc>
          <w:tcPr>
            <w:tcW w:w="2239" w:type="dxa"/>
            <w:shd w:val="clear" w:color="auto" w:fill="7F7F7F"/>
          </w:tcPr>
          <w:p w:rsidR="00B57E46" w:rsidRPr="00C74ACA" w:rsidRDefault="00B57E46" w:rsidP="00392C06">
            <w:pPr>
              <w:rPr>
                <w:rFonts w:ascii="Arial" w:hAnsi="Arial" w:cs="Arial"/>
              </w:rPr>
            </w:pPr>
          </w:p>
        </w:tc>
        <w:tc>
          <w:tcPr>
            <w:tcW w:w="1701" w:type="dxa"/>
            <w:vMerge/>
            <w:shd w:val="clear" w:color="auto" w:fill="auto"/>
          </w:tcPr>
          <w:p w:rsidR="00B57E46" w:rsidRPr="00C74ACA" w:rsidRDefault="00B57E46" w:rsidP="00392C06">
            <w:pPr>
              <w:rPr>
                <w:rFonts w:ascii="Arial" w:hAnsi="Arial" w:cs="Arial"/>
              </w:rPr>
            </w:pPr>
          </w:p>
        </w:tc>
      </w:tr>
      <w:tr w:rsidR="00B57E46" w:rsidRPr="00C74ACA" w:rsidTr="00BA667E">
        <w:trPr>
          <w:trHeight w:val="257"/>
        </w:trPr>
        <w:tc>
          <w:tcPr>
            <w:tcW w:w="2552" w:type="dxa"/>
          </w:tcPr>
          <w:p w:rsidR="00B57E46" w:rsidRPr="00C74ACA" w:rsidRDefault="00B57E46" w:rsidP="00392C06">
            <w:pPr>
              <w:ind w:firstLine="34"/>
              <w:rPr>
                <w:rFonts w:ascii="Arial" w:hAnsi="Arial" w:cs="Arial"/>
              </w:rPr>
            </w:pPr>
            <w:r w:rsidRPr="00C74ACA">
              <w:rPr>
                <w:rFonts w:ascii="Arial" w:hAnsi="Arial" w:cs="Arial"/>
              </w:rPr>
              <w:t>Manipulateur</w:t>
            </w:r>
          </w:p>
        </w:tc>
        <w:tc>
          <w:tcPr>
            <w:tcW w:w="2864" w:type="dxa"/>
            <w:shd w:val="clear" w:color="auto" w:fill="7F7F7F"/>
          </w:tcPr>
          <w:p w:rsidR="00B57E46" w:rsidRPr="00C74ACA" w:rsidRDefault="00B57E46" w:rsidP="00392C06">
            <w:pPr>
              <w:rPr>
                <w:rFonts w:ascii="Arial" w:hAnsi="Arial" w:cs="Arial"/>
              </w:rPr>
            </w:pPr>
          </w:p>
        </w:tc>
        <w:tc>
          <w:tcPr>
            <w:tcW w:w="2239" w:type="dxa"/>
          </w:tcPr>
          <w:p w:rsidR="00B57E46" w:rsidRPr="00C74ACA" w:rsidRDefault="00B57E46" w:rsidP="00392C06">
            <w:pPr>
              <w:rPr>
                <w:rFonts w:ascii="Arial" w:hAnsi="Arial" w:cs="Arial"/>
              </w:rPr>
            </w:pPr>
            <w:r w:rsidRPr="00C74ACA">
              <w:rPr>
                <w:rFonts w:ascii="Arial" w:hAnsi="Arial" w:cs="Arial"/>
              </w:rPr>
              <w:t>XDW5PA…</w:t>
            </w:r>
            <w:r w:rsidRPr="00C74ACA">
              <w:rPr>
                <w:rFonts w:ascii="Arial" w:hAnsi="Arial" w:cs="Arial"/>
                <w:lang w:val="fr-BE"/>
              </w:rPr>
              <w:t>(*) / IP66</w:t>
            </w:r>
          </w:p>
        </w:tc>
        <w:tc>
          <w:tcPr>
            <w:tcW w:w="1701" w:type="dxa"/>
            <w:vMerge/>
            <w:shd w:val="clear" w:color="auto" w:fill="auto"/>
          </w:tcPr>
          <w:p w:rsidR="00B57E46" w:rsidRPr="00C74ACA" w:rsidRDefault="00B57E46" w:rsidP="00392C06">
            <w:pPr>
              <w:rPr>
                <w:rFonts w:ascii="Arial" w:hAnsi="Arial" w:cs="Arial"/>
              </w:rPr>
            </w:pPr>
          </w:p>
        </w:tc>
      </w:tr>
    </w:tbl>
    <w:p w:rsidR="00C74ACA" w:rsidRPr="00C74ACA" w:rsidRDefault="00C74ACA" w:rsidP="00B57E46">
      <w:pPr>
        <w:spacing w:before="240"/>
        <w:ind w:left="360"/>
        <w:rPr>
          <w:rFonts w:ascii="Arial" w:hAnsi="Arial" w:cs="Arial"/>
          <w:lang w:val="fr-BE"/>
        </w:rPr>
      </w:pPr>
      <w:r w:rsidRPr="00C74ACA">
        <w:rPr>
          <w:rFonts w:ascii="Arial" w:hAnsi="Arial" w:cs="Arial"/>
        </w:rPr>
        <w:t>Température de service des boutons:</w:t>
      </w:r>
      <w:r w:rsidRPr="00C74ACA">
        <w:rPr>
          <w:rFonts w:ascii="Arial" w:hAnsi="Arial" w:cs="Arial"/>
          <w:lang w:val="fr-BE"/>
        </w:rPr>
        <w:t xml:space="preserve"> -20°C &lt; T°&lt; +65°C   ou   -20°C &lt; T° &lt; +75°C (*)</w:t>
      </w:r>
    </w:p>
    <w:p w:rsidR="00C74ACA" w:rsidRPr="00C74ACA" w:rsidRDefault="00C74ACA" w:rsidP="00B57E46">
      <w:pPr>
        <w:ind w:left="360"/>
        <w:rPr>
          <w:rFonts w:ascii="Arial" w:hAnsi="Arial" w:cs="Arial"/>
        </w:rPr>
      </w:pPr>
      <w:r w:rsidRPr="00C74ACA">
        <w:rPr>
          <w:rFonts w:ascii="Arial" w:hAnsi="Arial" w:cs="Arial"/>
        </w:rPr>
        <w:t xml:space="preserve">Température de service des contacts ZBWE10… ou 11… : -50°C &lt; T°&lt; +75°C </w:t>
      </w:r>
    </w:p>
    <w:p w:rsidR="00C74ACA" w:rsidRPr="00C74ACA" w:rsidRDefault="00C74ACA" w:rsidP="00B57E46">
      <w:pPr>
        <w:ind w:left="360"/>
        <w:rPr>
          <w:rFonts w:ascii="Arial" w:hAnsi="Arial" w:cs="Arial"/>
        </w:rPr>
      </w:pPr>
      <w:r w:rsidRPr="00C74ACA">
        <w:rPr>
          <w:rFonts w:ascii="Arial" w:hAnsi="Arial" w:cs="Arial"/>
        </w:rPr>
        <w:t>Durée de vie: 1 000 000 de cycles de manœuvres pour les contacts.</w:t>
      </w:r>
    </w:p>
    <w:p w:rsidR="004C709A" w:rsidRDefault="004C709A" w:rsidP="00B57E46">
      <w:pPr>
        <w:ind w:left="360"/>
        <w:rPr>
          <w:rFonts w:ascii="Arial" w:hAnsi="Arial" w:cs="Arial"/>
        </w:rPr>
      </w:pPr>
      <w:r>
        <w:rPr>
          <w:rFonts w:ascii="Arial" w:hAnsi="Arial" w:cs="Arial"/>
        </w:rPr>
        <w:t>Température de stockage</w:t>
      </w:r>
      <w:r w:rsidR="002B533F">
        <w:rPr>
          <w:rFonts w:ascii="Arial" w:hAnsi="Arial" w:cs="Arial"/>
        </w:rPr>
        <w:t> : -50°C … +70°C</w:t>
      </w:r>
    </w:p>
    <w:p w:rsidR="001D1F10" w:rsidRDefault="00B57E46" w:rsidP="00B57E46">
      <w:pPr>
        <w:ind w:left="360"/>
        <w:rPr>
          <w:rFonts w:ascii="Arial" w:hAnsi="Arial" w:cs="Arial"/>
        </w:rPr>
      </w:pPr>
      <w:r>
        <w:rPr>
          <w:rFonts w:ascii="Arial" w:hAnsi="Arial" w:cs="Arial"/>
        </w:rPr>
        <w:t>Câblage p</w:t>
      </w:r>
      <w:r w:rsidRPr="00C74ACA">
        <w:rPr>
          <w:rFonts w:ascii="Arial" w:hAnsi="Arial" w:cs="Arial"/>
        </w:rPr>
        <w:t>ar vis étriers 2x1</w:t>
      </w:r>
      <w:proofErr w:type="gramStart"/>
      <w:r w:rsidRPr="00C74ACA">
        <w:rPr>
          <w:rFonts w:ascii="Arial" w:hAnsi="Arial" w:cs="Arial"/>
        </w:rPr>
        <w:t>,5mm²</w:t>
      </w:r>
      <w:proofErr w:type="gramEnd"/>
      <w:r w:rsidRPr="00C74ACA">
        <w:rPr>
          <w:rFonts w:ascii="Arial" w:hAnsi="Arial" w:cs="Arial"/>
        </w:rPr>
        <w:t xml:space="preserve"> ou 1x2,5mm² avec embout</w:t>
      </w:r>
      <w:r w:rsidR="001D1F10">
        <w:rPr>
          <w:rFonts w:ascii="Arial" w:hAnsi="Arial" w:cs="Arial"/>
        </w:rPr>
        <w:t>.</w:t>
      </w:r>
    </w:p>
    <w:p w:rsidR="00B57E46" w:rsidRDefault="001D1F10" w:rsidP="00B57E46">
      <w:pPr>
        <w:ind w:left="360"/>
        <w:rPr>
          <w:rFonts w:ascii="Arial" w:hAnsi="Arial" w:cs="Arial"/>
        </w:rPr>
      </w:pPr>
      <w:r>
        <w:rPr>
          <w:rFonts w:ascii="Arial" w:hAnsi="Arial" w:cs="Arial"/>
        </w:rPr>
        <w:t>C</w:t>
      </w:r>
      <w:r w:rsidR="00B57E46" w:rsidRPr="00C74ACA">
        <w:rPr>
          <w:rFonts w:ascii="Arial" w:hAnsi="Arial" w:cs="Arial"/>
        </w:rPr>
        <w:t>ouple</w:t>
      </w:r>
      <w:r w:rsidR="00B57E46">
        <w:rPr>
          <w:rFonts w:ascii="Arial" w:hAnsi="Arial" w:cs="Arial"/>
        </w:rPr>
        <w:t xml:space="preserve"> de serrage : 0,8Nm à 1,2Nm max</w:t>
      </w:r>
    </w:p>
    <w:p w:rsidR="004C709A" w:rsidRDefault="004C709A" w:rsidP="00DC555E">
      <w:pPr>
        <w:rPr>
          <w:rFonts w:ascii="Arial" w:hAnsi="Arial" w:cs="Arial"/>
        </w:rPr>
      </w:pPr>
    </w:p>
    <w:p w:rsidR="00AA6E93" w:rsidRPr="00AA6E93" w:rsidRDefault="00287C43" w:rsidP="00BA667E">
      <w:pPr>
        <w:numPr>
          <w:ilvl w:val="0"/>
          <w:numId w:val="36"/>
        </w:numPr>
        <w:jc w:val="both"/>
        <w:rPr>
          <w:rFonts w:ascii="Arial" w:hAnsi="Arial" w:cs="Arial"/>
          <w:b/>
          <w:sz w:val="22"/>
          <w:szCs w:val="22"/>
        </w:rPr>
      </w:pPr>
      <w:r>
        <w:rPr>
          <w:rFonts w:ascii="Arial" w:hAnsi="Arial" w:cs="Arial"/>
          <w:b/>
          <w:sz w:val="22"/>
          <w:szCs w:val="22"/>
        </w:rPr>
        <w:lastRenderedPageBreak/>
        <w:t>Consignes de sécurité</w:t>
      </w:r>
    </w:p>
    <w:p w:rsidR="00AA6E93" w:rsidRDefault="00AA6E93" w:rsidP="00AA6E93">
      <w:pPr>
        <w:rPr>
          <w:rFonts w:ascii="Arial" w:hAnsi="Arial" w:cs="Arial"/>
        </w:rPr>
      </w:pPr>
    </w:p>
    <w:p w:rsidR="00AA6E93" w:rsidRDefault="00AA6E93" w:rsidP="001626FB">
      <w:pPr>
        <w:ind w:left="360"/>
        <w:rPr>
          <w:rFonts w:ascii="Arial" w:hAnsi="Arial" w:cs="Arial"/>
        </w:rPr>
      </w:pPr>
      <w:r w:rsidRPr="00AA6E93">
        <w:rPr>
          <w:rFonts w:ascii="Arial" w:hAnsi="Arial" w:cs="Arial"/>
        </w:rPr>
        <w:t>Les instructions qui suivent doivent être lues conjointement avec :</w:t>
      </w:r>
    </w:p>
    <w:p w:rsidR="00AA6E93" w:rsidRPr="00AA6E93" w:rsidRDefault="00AA6E93" w:rsidP="00AA6E93">
      <w:pPr>
        <w:numPr>
          <w:ilvl w:val="0"/>
          <w:numId w:val="13"/>
        </w:numPr>
        <w:rPr>
          <w:rFonts w:ascii="Arial" w:hAnsi="Arial" w:cs="Arial"/>
        </w:rPr>
      </w:pPr>
      <w:r w:rsidRPr="00AA6E93">
        <w:rPr>
          <w:rFonts w:ascii="Arial" w:hAnsi="Arial" w:cs="Arial"/>
        </w:rPr>
        <w:t>la norme NF C 15 100</w:t>
      </w:r>
      <w:r w:rsidRPr="00AA6E93">
        <w:rPr>
          <w:rFonts w:ascii="Arial" w:hAnsi="Arial" w:cs="Arial"/>
        </w:rPr>
        <w:tab/>
      </w:r>
      <w:r w:rsidRPr="00AA6E93">
        <w:rPr>
          <w:rFonts w:ascii="Arial" w:hAnsi="Arial" w:cs="Arial"/>
        </w:rPr>
        <w:tab/>
      </w:r>
    </w:p>
    <w:p w:rsidR="00AA6E93" w:rsidRPr="00AA6E93" w:rsidRDefault="00AA6E93" w:rsidP="00AA6E93">
      <w:pPr>
        <w:numPr>
          <w:ilvl w:val="0"/>
          <w:numId w:val="13"/>
        </w:numPr>
        <w:rPr>
          <w:rFonts w:ascii="Arial" w:hAnsi="Arial" w:cs="Arial"/>
        </w:rPr>
      </w:pPr>
      <w:r w:rsidRPr="00AA6E93">
        <w:rPr>
          <w:rFonts w:ascii="Arial" w:hAnsi="Arial" w:cs="Arial"/>
        </w:rPr>
        <w:t>la norme EN/IEC 60079-14 (installations électriques en atmosphères explosives gazeuses)</w:t>
      </w:r>
    </w:p>
    <w:p w:rsidR="00AA6E93" w:rsidRPr="00AA6E93" w:rsidRDefault="00AA6E93" w:rsidP="00AA6E93">
      <w:pPr>
        <w:numPr>
          <w:ilvl w:val="0"/>
          <w:numId w:val="13"/>
        </w:numPr>
        <w:rPr>
          <w:rFonts w:ascii="Arial" w:hAnsi="Arial" w:cs="Arial"/>
        </w:rPr>
      </w:pPr>
      <w:r w:rsidRPr="00AA6E93">
        <w:rPr>
          <w:rFonts w:ascii="Arial" w:hAnsi="Arial" w:cs="Arial"/>
        </w:rPr>
        <w:t>la norme EN/IEC 60079-17 (inspection et entretien dans les emplacements dangereux)</w:t>
      </w:r>
    </w:p>
    <w:p w:rsidR="00AA6E93" w:rsidRPr="00AA6E93" w:rsidRDefault="00AA6E93" w:rsidP="00AA6E93">
      <w:pPr>
        <w:numPr>
          <w:ilvl w:val="0"/>
          <w:numId w:val="13"/>
        </w:numPr>
        <w:rPr>
          <w:rFonts w:ascii="Arial" w:hAnsi="Arial" w:cs="Arial"/>
        </w:rPr>
      </w:pPr>
      <w:r w:rsidRPr="00AA6E93">
        <w:rPr>
          <w:rFonts w:ascii="Arial" w:hAnsi="Arial" w:cs="Arial"/>
        </w:rPr>
        <w:t>la norme EN/IEC 60079-31 (protection du matériel contre l'inflammation des poussières par enveloppe "t").</w:t>
      </w:r>
    </w:p>
    <w:p w:rsidR="00AA6E93" w:rsidRDefault="00AA6E93" w:rsidP="00AA6E93">
      <w:pPr>
        <w:numPr>
          <w:ilvl w:val="0"/>
          <w:numId w:val="13"/>
        </w:numPr>
        <w:rPr>
          <w:rFonts w:ascii="Arial" w:hAnsi="Arial" w:cs="Arial"/>
        </w:rPr>
      </w:pPr>
      <w:r w:rsidRPr="00AA6E93">
        <w:rPr>
          <w:rFonts w:ascii="Arial" w:hAnsi="Arial" w:cs="Arial"/>
        </w:rPr>
        <w:t>les décrets, les arrêtés, les lois, les directives, les circulaires d'applications, les normes, les règles de l'art et tout autre  document con</w:t>
      </w:r>
      <w:r w:rsidR="000317A0">
        <w:rPr>
          <w:rFonts w:ascii="Arial" w:hAnsi="Arial" w:cs="Arial"/>
        </w:rPr>
        <w:t>cernant son lieu d'installation</w:t>
      </w:r>
    </w:p>
    <w:p w:rsidR="000317A0" w:rsidRDefault="000317A0" w:rsidP="001626FB">
      <w:pPr>
        <w:ind w:left="360"/>
        <w:rPr>
          <w:rFonts w:ascii="Arial" w:hAnsi="Arial" w:cs="Arial"/>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0317A0" w:rsidRPr="00C07D43" w:rsidTr="002D5C66">
        <w:tc>
          <w:tcPr>
            <w:tcW w:w="707" w:type="dxa"/>
            <w:shd w:val="clear" w:color="auto" w:fill="auto"/>
            <w:vAlign w:val="center"/>
          </w:tcPr>
          <w:p w:rsidR="000317A0" w:rsidRPr="00C07D43" w:rsidRDefault="004C5671" w:rsidP="000A4958">
            <w:pPr>
              <w:spacing w:before="60" w:after="60"/>
              <w:rPr>
                <w:rFonts w:ascii="Arial" w:hAnsi="Arial" w:cs="Arial"/>
              </w:rPr>
            </w:pPr>
            <w:r>
              <w:rPr>
                <w:noProof/>
              </w:rPr>
              <w:drawing>
                <wp:inline distT="0" distB="0" distL="0" distR="0">
                  <wp:extent cx="278765" cy="255905"/>
                  <wp:effectExtent l="0" t="0" r="6985" b="0"/>
                  <wp:docPr id="53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613" w:type="dxa"/>
            <w:shd w:val="clear" w:color="auto" w:fill="auto"/>
            <w:vAlign w:val="center"/>
          </w:tcPr>
          <w:p w:rsidR="000317A0" w:rsidRPr="00C07D43" w:rsidRDefault="000317A0" w:rsidP="000A4958">
            <w:pPr>
              <w:spacing w:before="60" w:after="60"/>
              <w:rPr>
                <w:rFonts w:ascii="Arial" w:hAnsi="Arial" w:cs="Arial"/>
              </w:rPr>
            </w:pPr>
            <w:r w:rsidRPr="00AA6E93">
              <w:rPr>
                <w:rFonts w:ascii="Arial" w:hAnsi="Arial" w:cs="Arial"/>
              </w:rPr>
              <w:t xml:space="preserve">Interdiction de modifier quoi que ce soit (composants, implantation, câblage…) sans </w:t>
            </w:r>
            <w:r>
              <w:rPr>
                <w:rFonts w:ascii="Arial" w:hAnsi="Arial" w:cs="Arial"/>
              </w:rPr>
              <w:t>notre accord préalable</w:t>
            </w:r>
          </w:p>
        </w:tc>
      </w:tr>
    </w:tbl>
    <w:p w:rsidR="0012225E" w:rsidRDefault="0012225E" w:rsidP="0012225E">
      <w:pPr>
        <w:rPr>
          <w:rFonts w:ascii="Arial" w:hAnsi="Arial" w:cs="Arial"/>
        </w:rPr>
      </w:pPr>
    </w:p>
    <w:p w:rsidR="00AA6E93" w:rsidRPr="00AA6E93" w:rsidRDefault="00AA6E93" w:rsidP="00287C43">
      <w:pPr>
        <w:ind w:left="360"/>
        <w:rPr>
          <w:rFonts w:ascii="Arial" w:hAnsi="Arial" w:cs="Arial"/>
        </w:rPr>
      </w:pPr>
      <w:r w:rsidRPr="00AA6E93">
        <w:rPr>
          <w:rFonts w:ascii="Arial" w:hAnsi="Arial" w:cs="Arial"/>
        </w:rPr>
        <w:t>S'assurer de la compatibilité entre les indications figurant sur la plaque signalétique, l'atmosphère explosive présente, la zone d'utilisation et les température</w:t>
      </w:r>
      <w:r w:rsidR="0012225E">
        <w:rPr>
          <w:rFonts w:ascii="Arial" w:hAnsi="Arial" w:cs="Arial"/>
        </w:rPr>
        <w:t>s ambiantes et de surfaces.</w:t>
      </w:r>
    </w:p>
    <w:p w:rsidR="00AA6E93" w:rsidRPr="00AA6E93" w:rsidRDefault="00AA6E93" w:rsidP="00287C43">
      <w:pPr>
        <w:ind w:left="360"/>
        <w:rPr>
          <w:rFonts w:ascii="Arial" w:hAnsi="Arial" w:cs="Arial"/>
        </w:rPr>
      </w:pPr>
      <w:r w:rsidRPr="00AA6E93">
        <w:rPr>
          <w:rFonts w:ascii="Arial" w:hAnsi="Arial" w:cs="Arial"/>
        </w:rPr>
        <w:t>Toute détérioration de l’appareil peut avoir pour conséquence de rendre inopérante la protection antidéflagrante.</w:t>
      </w:r>
    </w:p>
    <w:p w:rsidR="005D507D" w:rsidRDefault="005D507D" w:rsidP="00287C43">
      <w:pPr>
        <w:ind w:left="360"/>
        <w:rPr>
          <w:rFonts w:ascii="Arial" w:hAnsi="Arial" w:cs="Arial"/>
        </w:rPr>
      </w:pPr>
    </w:p>
    <w:p w:rsidR="00AA6E93" w:rsidRDefault="00AA6E93" w:rsidP="00287C43">
      <w:pPr>
        <w:ind w:left="360"/>
        <w:rPr>
          <w:rFonts w:ascii="Arial" w:hAnsi="Arial" w:cs="Arial"/>
        </w:rPr>
      </w:pPr>
      <w:r w:rsidRPr="00AA6E93">
        <w:rPr>
          <w:rFonts w:ascii="Arial" w:hAnsi="Arial" w:cs="Arial"/>
        </w:rPr>
        <w:t>L'installation du matériel doit être réalisée dans les règles de l’art dans le domaine technique et uniquement par du personnel qualifié, compétent et habilité.</w:t>
      </w:r>
    </w:p>
    <w:p w:rsidR="00B92E58" w:rsidRDefault="00B92E58" w:rsidP="00AA6E93">
      <w:pPr>
        <w:rPr>
          <w:rFonts w:ascii="Arial" w:hAnsi="Arial" w:cs="Arial"/>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5D507D" w:rsidRPr="00C07D43" w:rsidTr="001626FB">
        <w:tc>
          <w:tcPr>
            <w:tcW w:w="708" w:type="dxa"/>
            <w:shd w:val="clear" w:color="auto" w:fill="auto"/>
          </w:tcPr>
          <w:p w:rsidR="005D507D" w:rsidRPr="00C07D43" w:rsidRDefault="004C5671" w:rsidP="00C07D43">
            <w:pPr>
              <w:spacing w:before="60" w:after="60"/>
              <w:rPr>
                <w:rFonts w:ascii="Arial" w:hAnsi="Arial" w:cs="Arial"/>
              </w:rPr>
            </w:pPr>
            <w:r>
              <w:rPr>
                <w:noProof/>
              </w:rPr>
              <w:drawing>
                <wp:inline distT="0" distB="0" distL="0" distR="0">
                  <wp:extent cx="278765" cy="255905"/>
                  <wp:effectExtent l="0" t="0" r="6985" b="0"/>
                  <wp:docPr id="53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tcPr>
          <w:p w:rsidR="005D507D" w:rsidRPr="00C07D43" w:rsidRDefault="005D507D" w:rsidP="00C07D43">
            <w:pPr>
              <w:spacing w:before="60" w:after="60"/>
              <w:rPr>
                <w:rFonts w:ascii="Arial" w:hAnsi="Arial" w:cs="Arial"/>
              </w:rPr>
            </w:pPr>
            <w:r w:rsidRPr="00C07D43">
              <w:rPr>
                <w:rFonts w:ascii="Arial" w:hAnsi="Arial" w:cs="Arial"/>
              </w:rPr>
              <w:t>Une utilisation défectueuse ou anormale ainsi que le non-respect des consignes du présent document excluent toute clause de garantie et ne sauraient engager notre responsabilité</w:t>
            </w:r>
          </w:p>
        </w:tc>
      </w:tr>
      <w:tr w:rsidR="005D507D" w:rsidRPr="00C07D43" w:rsidTr="001626FB">
        <w:tc>
          <w:tcPr>
            <w:tcW w:w="708" w:type="dxa"/>
            <w:shd w:val="clear" w:color="auto" w:fill="auto"/>
          </w:tcPr>
          <w:p w:rsidR="005D507D" w:rsidRPr="00C07D43" w:rsidRDefault="004C5671" w:rsidP="00C07D43">
            <w:pPr>
              <w:spacing w:before="60" w:after="60"/>
              <w:rPr>
                <w:rFonts w:ascii="Arial" w:hAnsi="Arial" w:cs="Arial"/>
              </w:rPr>
            </w:pPr>
            <w:r>
              <w:rPr>
                <w:noProof/>
              </w:rPr>
              <w:drawing>
                <wp:inline distT="0" distB="0" distL="0" distR="0">
                  <wp:extent cx="278765" cy="255905"/>
                  <wp:effectExtent l="0" t="0" r="6985" b="0"/>
                  <wp:docPr id="53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tcPr>
          <w:p w:rsidR="005D507D" w:rsidRPr="00C07D43" w:rsidRDefault="005D507D" w:rsidP="00C07D43">
            <w:pPr>
              <w:spacing w:before="60" w:after="60"/>
              <w:rPr>
                <w:rFonts w:ascii="Arial" w:hAnsi="Arial" w:cs="Arial"/>
              </w:rPr>
            </w:pPr>
            <w:r w:rsidRPr="00C07D43">
              <w:rPr>
                <w:rFonts w:ascii="Arial" w:hAnsi="Arial" w:cs="Arial"/>
              </w:rPr>
              <w:t>L’utilisation de l’appareil en cas de dépôts excessifs de poussières supérieure à 50mm selon EN/IEC 60079-31 n’est pas autorisé.</w:t>
            </w:r>
          </w:p>
        </w:tc>
      </w:tr>
      <w:tr w:rsidR="005D507D" w:rsidRPr="00C07D43" w:rsidTr="001626FB">
        <w:tc>
          <w:tcPr>
            <w:tcW w:w="708" w:type="dxa"/>
            <w:shd w:val="clear" w:color="auto" w:fill="auto"/>
          </w:tcPr>
          <w:p w:rsidR="005D507D" w:rsidRPr="00C07D43" w:rsidRDefault="004C5671" w:rsidP="00C07D43">
            <w:pPr>
              <w:spacing w:before="60" w:after="60"/>
              <w:rPr>
                <w:rFonts w:ascii="Arial" w:hAnsi="Arial" w:cs="Arial"/>
              </w:rPr>
            </w:pPr>
            <w:r>
              <w:rPr>
                <w:noProof/>
              </w:rPr>
              <w:drawing>
                <wp:inline distT="0" distB="0" distL="0" distR="0">
                  <wp:extent cx="278765" cy="255905"/>
                  <wp:effectExtent l="0" t="0" r="6985" b="0"/>
                  <wp:docPr id="53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tcPr>
          <w:p w:rsidR="005D507D" w:rsidRPr="00C07D43" w:rsidRDefault="005D507D" w:rsidP="00C07D43">
            <w:pPr>
              <w:spacing w:before="60" w:after="60"/>
              <w:ind w:left="426" w:hanging="425"/>
              <w:rPr>
                <w:rFonts w:ascii="Arial" w:hAnsi="Arial" w:cs="Arial"/>
              </w:rPr>
            </w:pPr>
            <w:r w:rsidRPr="00C07D43">
              <w:rPr>
                <w:rFonts w:ascii="Arial" w:hAnsi="Arial" w:cs="Arial"/>
              </w:rPr>
              <w:t>Le suivi de la traçabilité des produits n’est assuré que jusqu’au premier lieu de livraison.</w:t>
            </w:r>
          </w:p>
        </w:tc>
      </w:tr>
    </w:tbl>
    <w:p w:rsidR="005D507D" w:rsidRPr="00AA6E93" w:rsidRDefault="005D507D" w:rsidP="00AA6E93">
      <w:pPr>
        <w:rPr>
          <w:rFonts w:ascii="Arial" w:hAnsi="Arial" w:cs="Arial"/>
        </w:rPr>
      </w:pPr>
    </w:p>
    <w:p w:rsidR="005D507D" w:rsidRDefault="005D507D" w:rsidP="00BA667E">
      <w:pPr>
        <w:numPr>
          <w:ilvl w:val="0"/>
          <w:numId w:val="36"/>
        </w:numPr>
        <w:jc w:val="both"/>
        <w:rPr>
          <w:rFonts w:ascii="Arial" w:hAnsi="Arial" w:cs="Arial"/>
          <w:b/>
          <w:sz w:val="22"/>
          <w:szCs w:val="22"/>
        </w:rPr>
      </w:pPr>
      <w:r w:rsidRPr="005D507D">
        <w:rPr>
          <w:rFonts w:ascii="Arial" w:hAnsi="Arial" w:cs="Arial"/>
          <w:b/>
          <w:sz w:val="22"/>
          <w:szCs w:val="22"/>
        </w:rPr>
        <w:t>Installation</w:t>
      </w:r>
    </w:p>
    <w:p w:rsidR="005D507D" w:rsidRDefault="005D507D" w:rsidP="00C80275">
      <w:pPr>
        <w:numPr>
          <w:ilvl w:val="0"/>
          <w:numId w:val="18"/>
        </w:numPr>
        <w:spacing w:before="120"/>
        <w:ind w:left="714" w:hanging="357"/>
        <w:rPr>
          <w:rFonts w:ascii="Arial" w:hAnsi="Arial" w:cs="Arial"/>
        </w:rPr>
      </w:pPr>
      <w:r w:rsidRPr="005D507D">
        <w:rPr>
          <w:rFonts w:ascii="Arial" w:hAnsi="Arial" w:cs="Arial"/>
        </w:rPr>
        <w:t xml:space="preserve">Vérifier que les indications de marquage sont compatibles avec les conditions admissibles pour la zone Ex du site d’utilisation (Groupe II : Industries de surface - Catégorie 2 : haut niveau de protection - G : Gaz / D : Poussières -  </w:t>
      </w:r>
      <w:proofErr w:type="spellStart"/>
      <w:r w:rsidRPr="005D507D">
        <w:rPr>
          <w:rFonts w:ascii="Arial" w:hAnsi="Arial" w:cs="Arial"/>
        </w:rPr>
        <w:t>IPxx</w:t>
      </w:r>
      <w:proofErr w:type="spellEnd"/>
      <w:r w:rsidRPr="005D507D">
        <w:rPr>
          <w:rFonts w:ascii="Arial" w:hAnsi="Arial" w:cs="Arial"/>
        </w:rPr>
        <w:t xml:space="preserve"> : degré de protection (étanchéité aux solides et aux liquides)</w:t>
      </w:r>
    </w:p>
    <w:p w:rsidR="00C80275" w:rsidRDefault="00C80275" w:rsidP="00C80275">
      <w:pPr>
        <w:numPr>
          <w:ilvl w:val="0"/>
          <w:numId w:val="18"/>
        </w:numPr>
        <w:spacing w:before="120"/>
        <w:ind w:left="714" w:hanging="357"/>
        <w:rPr>
          <w:rFonts w:ascii="Arial" w:hAnsi="Arial" w:cs="Arial"/>
        </w:rPr>
      </w:pPr>
      <w:r>
        <w:rPr>
          <w:rFonts w:ascii="Arial" w:hAnsi="Arial" w:cs="Arial"/>
        </w:rPr>
        <w:t xml:space="preserve">Avant l'installation et </w:t>
      </w:r>
      <w:r w:rsidRPr="00E20A25">
        <w:rPr>
          <w:rFonts w:ascii="Arial" w:hAnsi="Arial" w:cs="Arial"/>
        </w:rPr>
        <w:t xml:space="preserve">la mise en service, s'assurer </w:t>
      </w:r>
      <w:r>
        <w:rPr>
          <w:rFonts w:ascii="Arial" w:hAnsi="Arial" w:cs="Arial"/>
        </w:rPr>
        <w:t>que</w:t>
      </w:r>
      <w:r w:rsidRPr="00E20A25">
        <w:rPr>
          <w:rFonts w:ascii="Arial" w:hAnsi="Arial" w:cs="Arial"/>
        </w:rPr>
        <w:t xml:space="preserve"> l</w:t>
      </w:r>
      <w:r w:rsidR="00E406A2">
        <w:rPr>
          <w:rFonts w:ascii="Arial" w:hAnsi="Arial" w:cs="Arial"/>
        </w:rPr>
        <w:t>es éléments et/ou les unités de commandes</w:t>
      </w:r>
    </w:p>
    <w:p w:rsidR="00C80275" w:rsidRDefault="00E406A2" w:rsidP="00C80275">
      <w:pPr>
        <w:numPr>
          <w:ilvl w:val="1"/>
          <w:numId w:val="18"/>
        </w:numPr>
        <w:rPr>
          <w:rFonts w:ascii="Arial" w:hAnsi="Arial" w:cs="Arial"/>
        </w:rPr>
      </w:pPr>
      <w:r>
        <w:rPr>
          <w:rFonts w:ascii="Arial" w:hAnsi="Arial" w:cs="Arial"/>
        </w:rPr>
        <w:t>N</w:t>
      </w:r>
      <w:r w:rsidR="00C80275" w:rsidRPr="00E20A25">
        <w:rPr>
          <w:rFonts w:ascii="Arial" w:hAnsi="Arial" w:cs="Arial"/>
        </w:rPr>
        <w:t>e</w:t>
      </w:r>
      <w:r>
        <w:rPr>
          <w:rFonts w:ascii="Arial" w:hAnsi="Arial" w:cs="Arial"/>
        </w:rPr>
        <w:t xml:space="preserve"> </w:t>
      </w:r>
      <w:r w:rsidR="00C80275" w:rsidRPr="00E20A25">
        <w:rPr>
          <w:rFonts w:ascii="Arial" w:hAnsi="Arial" w:cs="Arial"/>
        </w:rPr>
        <w:t>s</w:t>
      </w:r>
      <w:r>
        <w:rPr>
          <w:rFonts w:ascii="Arial" w:hAnsi="Arial" w:cs="Arial"/>
        </w:rPr>
        <w:t>on</w:t>
      </w:r>
      <w:r w:rsidR="00C80275" w:rsidRPr="00E20A25">
        <w:rPr>
          <w:rFonts w:ascii="Arial" w:hAnsi="Arial" w:cs="Arial"/>
        </w:rPr>
        <w:t>t pas endommag</w:t>
      </w:r>
      <w:r w:rsidR="00C80275" w:rsidRPr="00E20A25">
        <w:rPr>
          <w:rFonts w:ascii="Arial" w:hAnsi="Arial" w:cs="Arial" w:hint="eastAsia"/>
        </w:rPr>
        <w:t>é</w:t>
      </w:r>
      <w:r>
        <w:rPr>
          <w:rFonts w:ascii="Arial" w:hAnsi="Arial" w:cs="Arial"/>
        </w:rPr>
        <w:t>s</w:t>
      </w:r>
      <w:r w:rsidR="00C80275">
        <w:rPr>
          <w:rFonts w:ascii="Arial" w:hAnsi="Arial" w:cs="Arial"/>
        </w:rPr>
        <w:t xml:space="preserve"> extérieurement</w:t>
      </w:r>
    </w:p>
    <w:p w:rsidR="00C80275" w:rsidRDefault="00C80275" w:rsidP="00C80275">
      <w:pPr>
        <w:numPr>
          <w:ilvl w:val="1"/>
          <w:numId w:val="18"/>
        </w:numPr>
        <w:rPr>
          <w:rFonts w:ascii="Arial" w:hAnsi="Arial" w:cs="Arial"/>
        </w:rPr>
      </w:pPr>
      <w:r>
        <w:rPr>
          <w:rFonts w:ascii="Arial" w:hAnsi="Arial" w:cs="Arial"/>
        </w:rPr>
        <w:t>que les surfaces du couvercle en contact avec celles d</w:t>
      </w:r>
      <w:r w:rsidR="00356BF8">
        <w:rPr>
          <w:rFonts w:ascii="Arial" w:hAnsi="Arial" w:cs="Arial"/>
        </w:rPr>
        <w:t xml:space="preserve">es </w:t>
      </w:r>
      <w:r>
        <w:rPr>
          <w:rFonts w:ascii="Arial" w:hAnsi="Arial" w:cs="Arial"/>
        </w:rPr>
        <w:t>u</w:t>
      </w:r>
      <w:r w:rsidR="00356BF8">
        <w:rPr>
          <w:rFonts w:ascii="Arial" w:hAnsi="Arial" w:cs="Arial"/>
        </w:rPr>
        <w:t>nités</w:t>
      </w:r>
      <w:r>
        <w:rPr>
          <w:rFonts w:ascii="Arial" w:hAnsi="Arial" w:cs="Arial"/>
        </w:rPr>
        <w:t xml:space="preserve"> ne sont pas endommagées</w:t>
      </w:r>
    </w:p>
    <w:p w:rsidR="00C80275" w:rsidRDefault="00C80275" w:rsidP="00C80275">
      <w:pPr>
        <w:numPr>
          <w:ilvl w:val="1"/>
          <w:numId w:val="18"/>
        </w:numPr>
        <w:rPr>
          <w:rFonts w:ascii="Arial" w:hAnsi="Arial" w:cs="Arial"/>
        </w:rPr>
      </w:pPr>
      <w:r>
        <w:rPr>
          <w:rFonts w:ascii="Arial" w:hAnsi="Arial" w:cs="Arial"/>
        </w:rPr>
        <w:t xml:space="preserve">que le </w:t>
      </w:r>
      <w:r w:rsidR="00356BF8">
        <w:rPr>
          <w:rFonts w:ascii="Arial" w:hAnsi="Arial" w:cs="Arial"/>
        </w:rPr>
        <w:t>joint sous la tête soit présent et ne soi</w:t>
      </w:r>
      <w:r>
        <w:rPr>
          <w:rFonts w:ascii="Arial" w:hAnsi="Arial" w:cs="Arial"/>
        </w:rPr>
        <w:t>t pas en</w:t>
      </w:r>
      <w:r w:rsidR="00356BF8">
        <w:rPr>
          <w:rFonts w:ascii="Arial" w:hAnsi="Arial" w:cs="Arial"/>
        </w:rPr>
        <w:t>dommagé.</w:t>
      </w:r>
    </w:p>
    <w:p w:rsidR="005D507D" w:rsidRPr="005D507D" w:rsidRDefault="005D507D" w:rsidP="0088519C">
      <w:pPr>
        <w:numPr>
          <w:ilvl w:val="0"/>
          <w:numId w:val="18"/>
        </w:numPr>
        <w:spacing w:before="120"/>
        <w:ind w:left="714" w:hanging="357"/>
        <w:rPr>
          <w:rFonts w:ascii="Arial" w:hAnsi="Arial" w:cs="Arial"/>
        </w:rPr>
      </w:pPr>
      <w:r w:rsidRPr="005D507D">
        <w:rPr>
          <w:rFonts w:ascii="Arial" w:hAnsi="Arial" w:cs="Arial"/>
        </w:rPr>
        <w:t>Vérifier s’il y a une position de montage spécifique</w:t>
      </w:r>
    </w:p>
    <w:p w:rsidR="005D507D" w:rsidRPr="005D507D" w:rsidRDefault="005D507D" w:rsidP="0088519C">
      <w:pPr>
        <w:numPr>
          <w:ilvl w:val="0"/>
          <w:numId w:val="18"/>
        </w:numPr>
        <w:spacing w:before="120"/>
        <w:ind w:left="714" w:hanging="357"/>
        <w:rPr>
          <w:rFonts w:ascii="Arial" w:hAnsi="Arial" w:cs="Arial"/>
        </w:rPr>
      </w:pPr>
      <w:r w:rsidRPr="005D507D">
        <w:rPr>
          <w:rFonts w:ascii="Arial" w:hAnsi="Arial" w:cs="Arial"/>
        </w:rPr>
        <w:t>Le raccordement des conducteurs doit être effectué avec un soin particulier</w:t>
      </w:r>
    </w:p>
    <w:p w:rsidR="005D507D" w:rsidRPr="005D507D" w:rsidRDefault="005D507D" w:rsidP="0088519C">
      <w:pPr>
        <w:numPr>
          <w:ilvl w:val="0"/>
          <w:numId w:val="18"/>
        </w:numPr>
        <w:spacing w:before="120"/>
        <w:ind w:left="714" w:hanging="357"/>
        <w:rPr>
          <w:rFonts w:ascii="Arial" w:hAnsi="Arial" w:cs="Arial"/>
        </w:rPr>
      </w:pPr>
      <w:r w:rsidRPr="005D507D">
        <w:rPr>
          <w:rFonts w:ascii="Arial" w:hAnsi="Arial" w:cs="Arial"/>
        </w:rPr>
        <w:t>L’isolation doit arriver jusqu’à la borne de raccordement. L’âme conductrice ne doit pas ê</w:t>
      </w:r>
      <w:r w:rsidR="0088519C">
        <w:rPr>
          <w:rFonts w:ascii="Arial" w:hAnsi="Arial" w:cs="Arial"/>
        </w:rPr>
        <w:t xml:space="preserve">tre endommagée lors du </w:t>
      </w:r>
      <w:proofErr w:type="spellStart"/>
      <w:r w:rsidR="0088519C">
        <w:rPr>
          <w:rFonts w:ascii="Arial" w:hAnsi="Arial" w:cs="Arial"/>
        </w:rPr>
        <w:t>dénudage</w:t>
      </w:r>
      <w:proofErr w:type="spellEnd"/>
    </w:p>
    <w:p w:rsidR="005D507D" w:rsidRPr="005D507D" w:rsidRDefault="005D507D" w:rsidP="0088519C">
      <w:pPr>
        <w:numPr>
          <w:ilvl w:val="0"/>
          <w:numId w:val="18"/>
        </w:numPr>
        <w:spacing w:before="120"/>
        <w:ind w:left="714" w:hanging="357"/>
        <w:rPr>
          <w:rFonts w:ascii="Arial" w:hAnsi="Arial" w:cs="Arial"/>
        </w:rPr>
      </w:pPr>
      <w:r w:rsidRPr="005D507D">
        <w:rPr>
          <w:rFonts w:ascii="Arial" w:hAnsi="Arial" w:cs="Arial"/>
        </w:rPr>
        <w:t>Pour ne pas dépasser la température maximale autorisée, il convient de bien choisir les câbles ainsi que leur cheminement</w:t>
      </w:r>
    </w:p>
    <w:p w:rsidR="005D507D" w:rsidRDefault="005D507D" w:rsidP="0088519C">
      <w:pPr>
        <w:numPr>
          <w:ilvl w:val="0"/>
          <w:numId w:val="18"/>
        </w:numPr>
        <w:spacing w:before="120"/>
        <w:ind w:left="714" w:hanging="357"/>
        <w:rPr>
          <w:rFonts w:ascii="Arial" w:hAnsi="Arial" w:cs="Arial"/>
        </w:rPr>
      </w:pPr>
      <w:r w:rsidRPr="005D507D">
        <w:rPr>
          <w:rFonts w:ascii="Arial" w:hAnsi="Arial" w:cs="Arial"/>
        </w:rPr>
        <w:t>Observer les indications qui figurent dans les caractéristiques techniques.</w:t>
      </w:r>
    </w:p>
    <w:p w:rsidR="00356BF8" w:rsidRPr="005D507D" w:rsidRDefault="00356BF8" w:rsidP="00356BF8">
      <w:pPr>
        <w:spacing w:before="120"/>
        <w:ind w:left="714"/>
        <w:rPr>
          <w:rFonts w:ascii="Arial" w:hAnsi="Arial" w:cs="Arial"/>
        </w:rPr>
      </w:pPr>
    </w:p>
    <w:p w:rsidR="00A04B28" w:rsidRDefault="00672FB0" w:rsidP="002D5C66">
      <w:pPr>
        <w:jc w:val="center"/>
        <w:rPr>
          <w:rFonts w:ascii="Arial" w:hAnsi="Arial" w:cs="Arial"/>
          <w:b/>
          <w:sz w:val="22"/>
          <w:szCs w:val="22"/>
        </w:rPr>
      </w:pPr>
      <w:r>
        <w:rPr>
          <w:rFonts w:ascii="Arial" w:hAnsi="Arial" w:cs="Arial"/>
          <w:b/>
          <w:noProof/>
          <w:sz w:val="22"/>
          <w:szCs w:val="22"/>
        </w:rPr>
        <w:lastRenderedPageBreak/>
        <w:drawing>
          <wp:inline distT="0" distB="0" distL="0" distR="0" wp14:anchorId="32555B24" wp14:editId="0F963A70">
            <wp:extent cx="5630325" cy="2160000"/>
            <wp:effectExtent l="0" t="0" r="8890" b="0"/>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montage.jpg"/>
                    <pic:cNvPicPr/>
                  </pic:nvPicPr>
                  <pic:blipFill>
                    <a:blip r:embed="rId20">
                      <a:extLst>
                        <a:ext uri="{28A0092B-C50C-407E-A947-70E740481C1C}">
                          <a14:useLocalDpi xmlns:a14="http://schemas.microsoft.com/office/drawing/2010/main" val="0"/>
                        </a:ext>
                      </a:extLst>
                    </a:blip>
                    <a:stretch>
                      <a:fillRect/>
                    </a:stretch>
                  </pic:blipFill>
                  <pic:spPr>
                    <a:xfrm>
                      <a:off x="0" y="0"/>
                      <a:ext cx="5630325" cy="2160000"/>
                    </a:xfrm>
                    <a:prstGeom prst="rect">
                      <a:avLst/>
                    </a:prstGeom>
                  </pic:spPr>
                </pic:pic>
              </a:graphicData>
            </a:graphic>
          </wp:inline>
        </w:drawing>
      </w:r>
    </w:p>
    <w:p w:rsidR="00672FB0" w:rsidRDefault="00672FB0" w:rsidP="00672FB0">
      <w:pPr>
        <w:rPr>
          <w:rFonts w:ascii="Arial" w:hAnsi="Arial" w:cs="Arial"/>
          <w:b/>
          <w:sz w:val="22"/>
          <w:szCs w:val="22"/>
        </w:rPr>
      </w:pPr>
      <w:r>
        <w:rPr>
          <w:rFonts w:ascii="Arial" w:hAnsi="Arial" w:cs="Arial"/>
          <w:b/>
          <w:noProof/>
          <w:sz w:val="22"/>
          <w:szCs w:val="22"/>
        </w:rPr>
        <w:drawing>
          <wp:inline distT="0" distB="0" distL="0" distR="0" wp14:anchorId="714C4CC2" wp14:editId="17299CA0">
            <wp:extent cx="2579274" cy="1440000"/>
            <wp:effectExtent l="0" t="0" r="0" b="8255"/>
            <wp:docPr id="240" name="Image 240" descr="Mont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ontag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9274" cy="1440000"/>
                    </a:xfrm>
                    <a:prstGeom prst="rect">
                      <a:avLst/>
                    </a:prstGeom>
                    <a:noFill/>
                    <a:ln>
                      <a:noFill/>
                    </a:ln>
                  </pic:spPr>
                </pic:pic>
              </a:graphicData>
            </a:graphic>
          </wp:inline>
        </w:drawing>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noProof/>
          <w:sz w:val="22"/>
          <w:szCs w:val="22"/>
        </w:rPr>
        <w:drawing>
          <wp:inline distT="0" distB="0" distL="0" distR="0" wp14:anchorId="74F06FDC" wp14:editId="4700334C">
            <wp:extent cx="1615437" cy="1440000"/>
            <wp:effectExtent l="0" t="0" r="4445" b="8255"/>
            <wp:docPr id="241" name="Image 241" descr="plat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latine present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5437" cy="1440000"/>
                    </a:xfrm>
                    <a:prstGeom prst="rect">
                      <a:avLst/>
                    </a:prstGeom>
                    <a:noFill/>
                    <a:ln>
                      <a:noFill/>
                    </a:ln>
                  </pic:spPr>
                </pic:pic>
              </a:graphicData>
            </a:graphic>
          </wp:inline>
        </w:drawing>
      </w:r>
    </w:p>
    <w:p w:rsidR="0088519C" w:rsidRDefault="0088519C" w:rsidP="00BA667E">
      <w:pPr>
        <w:numPr>
          <w:ilvl w:val="0"/>
          <w:numId w:val="36"/>
        </w:numPr>
        <w:jc w:val="both"/>
        <w:rPr>
          <w:rFonts w:ascii="Arial" w:hAnsi="Arial" w:cs="Arial"/>
          <w:b/>
          <w:sz w:val="22"/>
          <w:szCs w:val="22"/>
        </w:rPr>
      </w:pPr>
      <w:r w:rsidRPr="0088519C">
        <w:rPr>
          <w:rFonts w:ascii="Arial" w:hAnsi="Arial" w:cs="Arial"/>
          <w:b/>
          <w:sz w:val="22"/>
          <w:szCs w:val="22"/>
        </w:rPr>
        <w:t>Mise en service</w:t>
      </w:r>
    </w:p>
    <w:p w:rsidR="00BF20A1" w:rsidRPr="0088519C" w:rsidRDefault="00BF20A1" w:rsidP="00BF20A1">
      <w:pPr>
        <w:jc w:val="both"/>
        <w:rPr>
          <w:rFonts w:ascii="Arial" w:hAnsi="Arial" w:cs="Arial"/>
          <w:b/>
          <w:sz w:val="22"/>
          <w:szCs w:val="22"/>
        </w:rPr>
      </w:pPr>
    </w:p>
    <w:p w:rsidR="0088519C" w:rsidRPr="0088519C" w:rsidRDefault="0088519C" w:rsidP="00BF20A1">
      <w:pPr>
        <w:numPr>
          <w:ilvl w:val="0"/>
          <w:numId w:val="18"/>
        </w:numPr>
        <w:ind w:left="714" w:hanging="357"/>
        <w:rPr>
          <w:rFonts w:ascii="Arial" w:hAnsi="Arial" w:cs="Arial"/>
        </w:rPr>
      </w:pPr>
      <w:r w:rsidRPr="0088519C">
        <w:rPr>
          <w:rFonts w:ascii="Arial" w:hAnsi="Arial" w:cs="Arial"/>
        </w:rPr>
        <w:t>Assurez-vous que l’appareil a été installé correc</w:t>
      </w:r>
      <w:r w:rsidR="00B72E00">
        <w:rPr>
          <w:rFonts w:ascii="Arial" w:hAnsi="Arial" w:cs="Arial"/>
        </w:rPr>
        <w:t>tement et ne soit pas endommagé</w:t>
      </w:r>
    </w:p>
    <w:p w:rsidR="0088519C" w:rsidRPr="0088519C" w:rsidRDefault="0088519C" w:rsidP="00BF20A1">
      <w:pPr>
        <w:numPr>
          <w:ilvl w:val="0"/>
          <w:numId w:val="18"/>
        </w:numPr>
        <w:spacing w:before="60"/>
        <w:ind w:left="714" w:hanging="357"/>
        <w:rPr>
          <w:rFonts w:ascii="Arial" w:hAnsi="Arial" w:cs="Arial"/>
        </w:rPr>
      </w:pPr>
      <w:r w:rsidRPr="0088519C">
        <w:rPr>
          <w:rFonts w:ascii="Arial" w:hAnsi="Arial" w:cs="Arial"/>
        </w:rPr>
        <w:t>Vérifiez que le raccordement et le serrage des vis ont étés effectués correctement (voi</w:t>
      </w:r>
      <w:r w:rsidR="00B72E00">
        <w:rPr>
          <w:rFonts w:ascii="Arial" w:hAnsi="Arial" w:cs="Arial"/>
        </w:rPr>
        <w:t>r descriptif couple de serrage)</w:t>
      </w:r>
    </w:p>
    <w:p w:rsidR="0088519C" w:rsidRPr="0088519C" w:rsidRDefault="00B72E00" w:rsidP="00BF20A1">
      <w:pPr>
        <w:numPr>
          <w:ilvl w:val="0"/>
          <w:numId w:val="18"/>
        </w:numPr>
        <w:spacing w:before="60"/>
        <w:ind w:left="714" w:hanging="357"/>
        <w:rPr>
          <w:rFonts w:ascii="Arial" w:hAnsi="Arial" w:cs="Arial"/>
        </w:rPr>
      </w:pPr>
      <w:r>
        <w:rPr>
          <w:rFonts w:ascii="Arial" w:hAnsi="Arial" w:cs="Arial"/>
        </w:rPr>
        <w:t xml:space="preserve">Vérifiez que l’équipement ne comporte </w:t>
      </w:r>
      <w:r w:rsidR="0088519C" w:rsidRPr="0088519C">
        <w:rPr>
          <w:rFonts w:ascii="Arial" w:hAnsi="Arial" w:cs="Arial"/>
        </w:rPr>
        <w:t>aucun corps étranger et qu’</w:t>
      </w:r>
      <w:r>
        <w:rPr>
          <w:rFonts w:ascii="Arial" w:hAnsi="Arial" w:cs="Arial"/>
        </w:rPr>
        <w:t>aucune pièce ne soit endommagée</w:t>
      </w:r>
    </w:p>
    <w:p w:rsidR="0088519C" w:rsidRPr="0088519C" w:rsidRDefault="0088519C" w:rsidP="00BA667E">
      <w:pPr>
        <w:numPr>
          <w:ilvl w:val="0"/>
          <w:numId w:val="36"/>
        </w:numPr>
        <w:spacing w:before="240"/>
        <w:jc w:val="both"/>
        <w:rPr>
          <w:rFonts w:ascii="Arial" w:hAnsi="Arial" w:cs="Arial"/>
          <w:b/>
          <w:sz w:val="22"/>
          <w:szCs w:val="22"/>
        </w:rPr>
      </w:pPr>
      <w:r w:rsidRPr="0088519C">
        <w:rPr>
          <w:rFonts w:ascii="Arial" w:hAnsi="Arial" w:cs="Arial"/>
          <w:b/>
          <w:sz w:val="22"/>
          <w:szCs w:val="22"/>
        </w:rPr>
        <w:t>Entretien et maintenance</w:t>
      </w:r>
    </w:p>
    <w:p w:rsidR="0088519C" w:rsidRDefault="0088519C" w:rsidP="0088519C">
      <w:pPr>
        <w:rPr>
          <w:rFonts w:ascii="Arial" w:hAnsi="Arial" w:cs="Arial"/>
        </w:rPr>
      </w:pPr>
    </w:p>
    <w:p w:rsidR="0088519C" w:rsidRPr="0088519C" w:rsidRDefault="0088519C" w:rsidP="00F3779A">
      <w:pPr>
        <w:ind w:left="360"/>
        <w:rPr>
          <w:rFonts w:ascii="Arial" w:hAnsi="Arial" w:cs="Arial"/>
        </w:rPr>
      </w:pPr>
      <w:r w:rsidRPr="0088519C">
        <w:rPr>
          <w:rFonts w:ascii="Arial" w:hAnsi="Arial" w:cs="Arial"/>
        </w:rPr>
        <w:t>Les travaux d’entretien et de réparation sur les appareils doivent être effectués uniquement par des personnes autorisées et formées à cet effet.</w:t>
      </w:r>
    </w:p>
    <w:p w:rsidR="00B92E58" w:rsidRDefault="00B92E58" w:rsidP="0088519C">
      <w:pPr>
        <w:rPr>
          <w:rFonts w:ascii="Arial" w:hAnsi="Arial" w:cs="Arial"/>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BF20A1" w:rsidRPr="00C07D43" w:rsidTr="00D4382E">
        <w:tc>
          <w:tcPr>
            <w:tcW w:w="708" w:type="dxa"/>
            <w:shd w:val="clear" w:color="auto" w:fill="auto"/>
            <w:vAlign w:val="center"/>
          </w:tcPr>
          <w:p w:rsidR="00BF20A1" w:rsidRPr="00C07D43" w:rsidRDefault="004C5671" w:rsidP="00D4382E">
            <w:pPr>
              <w:spacing w:before="60" w:after="60"/>
              <w:rPr>
                <w:rFonts w:ascii="Arial" w:hAnsi="Arial" w:cs="Arial"/>
              </w:rPr>
            </w:pPr>
            <w:r>
              <w:rPr>
                <w:noProof/>
              </w:rPr>
              <w:drawing>
                <wp:inline distT="0" distB="0" distL="0" distR="0">
                  <wp:extent cx="278765" cy="255905"/>
                  <wp:effectExtent l="0" t="0" r="6985" b="0"/>
                  <wp:docPr id="52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vAlign w:val="center"/>
          </w:tcPr>
          <w:p w:rsidR="00BF20A1" w:rsidRPr="00C07D43" w:rsidRDefault="00BF20A1" w:rsidP="00D4382E">
            <w:pPr>
              <w:spacing w:before="60" w:after="60"/>
              <w:rPr>
                <w:rFonts w:ascii="Arial" w:hAnsi="Arial" w:cs="Arial"/>
              </w:rPr>
            </w:pPr>
            <w:r w:rsidRPr="0088519C">
              <w:rPr>
                <w:rFonts w:ascii="Arial" w:hAnsi="Arial" w:cs="Arial"/>
              </w:rPr>
              <w:t>Avant toute intervention, les appareils doivent être mis hors tension.</w:t>
            </w:r>
          </w:p>
        </w:tc>
      </w:tr>
    </w:tbl>
    <w:p w:rsidR="00B92E58" w:rsidRDefault="00B92E58" w:rsidP="00F3779A">
      <w:pPr>
        <w:ind w:left="360"/>
        <w:rPr>
          <w:rFonts w:ascii="Arial" w:hAnsi="Arial" w:cs="Arial"/>
        </w:rPr>
      </w:pPr>
    </w:p>
    <w:p w:rsidR="0088519C" w:rsidRPr="0088519C" w:rsidRDefault="00B72E00" w:rsidP="00B92E58">
      <w:pPr>
        <w:numPr>
          <w:ilvl w:val="0"/>
          <w:numId w:val="18"/>
        </w:numPr>
        <w:ind w:left="714" w:hanging="357"/>
        <w:rPr>
          <w:rFonts w:ascii="Arial" w:hAnsi="Arial" w:cs="Arial"/>
        </w:rPr>
      </w:pPr>
      <w:r>
        <w:rPr>
          <w:rFonts w:ascii="Arial" w:hAnsi="Arial" w:cs="Arial"/>
        </w:rPr>
        <w:t>Évitez</w:t>
      </w:r>
      <w:r w:rsidR="0088519C" w:rsidRPr="0088519C">
        <w:rPr>
          <w:rFonts w:ascii="Arial" w:hAnsi="Arial" w:cs="Arial"/>
        </w:rPr>
        <w:t xml:space="preserve"> toute for</w:t>
      </w:r>
      <w:r>
        <w:rPr>
          <w:rFonts w:ascii="Arial" w:hAnsi="Arial" w:cs="Arial"/>
        </w:rPr>
        <w:t>mation de couche de poussières et effectuez</w:t>
      </w:r>
      <w:r w:rsidR="0088519C" w:rsidRPr="0088519C">
        <w:rPr>
          <w:rFonts w:ascii="Arial" w:hAnsi="Arial" w:cs="Arial"/>
        </w:rPr>
        <w:t xml:space="preserve"> un nettoyage pé</w:t>
      </w:r>
      <w:r>
        <w:rPr>
          <w:rFonts w:ascii="Arial" w:hAnsi="Arial" w:cs="Arial"/>
        </w:rPr>
        <w:t>riodique avec un chiffon humide</w:t>
      </w:r>
    </w:p>
    <w:p w:rsidR="0088519C" w:rsidRDefault="0088519C" w:rsidP="00BF20A1">
      <w:pPr>
        <w:numPr>
          <w:ilvl w:val="0"/>
          <w:numId w:val="18"/>
        </w:numPr>
        <w:spacing w:before="60"/>
        <w:ind w:left="714" w:hanging="357"/>
        <w:rPr>
          <w:rFonts w:ascii="Arial" w:hAnsi="Arial" w:cs="Arial"/>
        </w:rPr>
      </w:pPr>
      <w:r w:rsidRPr="0088519C">
        <w:rPr>
          <w:rFonts w:ascii="Arial" w:hAnsi="Arial" w:cs="Arial"/>
        </w:rPr>
        <w:t>Ne pas démonter les unités de commandes et/ou de signalisations</w:t>
      </w:r>
    </w:p>
    <w:p w:rsidR="00287C43" w:rsidRDefault="00287C43" w:rsidP="00F3779A">
      <w:pPr>
        <w:ind w:left="360"/>
        <w:rPr>
          <w:rFonts w:ascii="Arial" w:hAnsi="Arial" w:cs="Arial"/>
        </w:rPr>
      </w:pPr>
    </w:p>
    <w:p w:rsidR="0088519C" w:rsidRPr="0088519C" w:rsidRDefault="0088519C" w:rsidP="00F3779A">
      <w:pPr>
        <w:ind w:left="360"/>
        <w:rPr>
          <w:rFonts w:ascii="Arial" w:hAnsi="Arial" w:cs="Arial"/>
        </w:rPr>
      </w:pPr>
      <w:r w:rsidRPr="0088519C">
        <w:rPr>
          <w:rFonts w:ascii="Arial" w:hAnsi="Arial" w:cs="Arial"/>
        </w:rPr>
        <w:t xml:space="preserve">La vérification des points suivants doit être effectuée au moins une fois par an : </w:t>
      </w:r>
    </w:p>
    <w:p w:rsidR="0088519C" w:rsidRPr="0088519C" w:rsidRDefault="0088519C" w:rsidP="00D8080D">
      <w:pPr>
        <w:numPr>
          <w:ilvl w:val="0"/>
          <w:numId w:val="18"/>
        </w:numPr>
        <w:spacing w:before="120"/>
        <w:ind w:left="714" w:hanging="357"/>
        <w:rPr>
          <w:rFonts w:ascii="Arial" w:hAnsi="Arial" w:cs="Arial"/>
        </w:rPr>
      </w:pPr>
      <w:r w:rsidRPr="0088519C">
        <w:rPr>
          <w:rFonts w:ascii="Arial" w:hAnsi="Arial" w:cs="Arial"/>
        </w:rPr>
        <w:t xml:space="preserve">L’équipement extérieur et les faces ne doivent pas être endommagés </w:t>
      </w:r>
    </w:p>
    <w:p w:rsidR="0088519C" w:rsidRPr="00356BF8" w:rsidRDefault="0088519C" w:rsidP="00356BF8">
      <w:pPr>
        <w:numPr>
          <w:ilvl w:val="0"/>
          <w:numId w:val="18"/>
        </w:numPr>
        <w:spacing w:before="60"/>
        <w:ind w:left="714" w:hanging="357"/>
        <w:rPr>
          <w:rFonts w:ascii="Arial" w:hAnsi="Arial" w:cs="Arial"/>
        </w:rPr>
      </w:pPr>
      <w:r w:rsidRPr="0088519C">
        <w:rPr>
          <w:rFonts w:ascii="Arial" w:hAnsi="Arial" w:cs="Arial"/>
        </w:rPr>
        <w:t xml:space="preserve">Vérifier le serrage des connections, </w:t>
      </w:r>
      <w:proofErr w:type="spellStart"/>
      <w:r w:rsidRPr="0088519C">
        <w:rPr>
          <w:rFonts w:ascii="Arial" w:hAnsi="Arial" w:cs="Arial"/>
        </w:rPr>
        <w:t>recâbler</w:t>
      </w:r>
      <w:proofErr w:type="spellEnd"/>
      <w:r w:rsidRPr="0088519C">
        <w:rPr>
          <w:rFonts w:ascii="Arial" w:hAnsi="Arial" w:cs="Arial"/>
        </w:rPr>
        <w:t xml:space="preserve"> si nécessaire</w:t>
      </w:r>
      <w:r w:rsidR="00356BF8">
        <w:rPr>
          <w:rFonts w:ascii="Arial" w:hAnsi="Arial" w:cs="Arial"/>
        </w:rPr>
        <w:t>.</w:t>
      </w:r>
    </w:p>
    <w:p w:rsidR="00B92E58" w:rsidRDefault="00B92E58" w:rsidP="002A2FA9">
      <w:pPr>
        <w:rPr>
          <w:rFonts w:ascii="Arial" w:hAnsi="Arial" w:cs="Arial"/>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1626FB" w:rsidRPr="00C07D43" w:rsidTr="00040916">
        <w:tc>
          <w:tcPr>
            <w:tcW w:w="708" w:type="dxa"/>
            <w:shd w:val="clear" w:color="auto" w:fill="auto"/>
            <w:vAlign w:val="center"/>
          </w:tcPr>
          <w:p w:rsidR="001626FB" w:rsidRPr="00C07D43" w:rsidRDefault="004C5671" w:rsidP="00040916">
            <w:pPr>
              <w:spacing w:before="60" w:after="60"/>
              <w:rPr>
                <w:rFonts w:ascii="Arial" w:hAnsi="Arial" w:cs="Arial"/>
              </w:rPr>
            </w:pPr>
            <w:r>
              <w:rPr>
                <w:noProof/>
              </w:rPr>
              <w:drawing>
                <wp:inline distT="0" distB="0" distL="0" distR="0">
                  <wp:extent cx="278765" cy="255905"/>
                  <wp:effectExtent l="0" t="0" r="6985" b="0"/>
                  <wp:docPr id="52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vAlign w:val="center"/>
          </w:tcPr>
          <w:p w:rsidR="001626FB" w:rsidRPr="00C07D43" w:rsidRDefault="001626FB" w:rsidP="001626FB">
            <w:pPr>
              <w:spacing w:before="60" w:after="60"/>
              <w:rPr>
                <w:rFonts w:ascii="Arial" w:hAnsi="Arial" w:cs="Arial"/>
              </w:rPr>
            </w:pPr>
            <w:r w:rsidRPr="00C07D43">
              <w:rPr>
                <w:rFonts w:ascii="Arial" w:hAnsi="Arial" w:cs="Arial"/>
              </w:rPr>
              <w:t>Il convient d’observer les réglementations en vigueur dans le pays d’utilisation.</w:t>
            </w:r>
          </w:p>
        </w:tc>
      </w:tr>
    </w:tbl>
    <w:p w:rsidR="00EF7A28" w:rsidRDefault="00EF7A28" w:rsidP="002A2FA9">
      <w:pPr>
        <w:rPr>
          <w:rFonts w:ascii="Arial" w:hAnsi="Arial" w:cs="Arial"/>
          <w:sz w:val="22"/>
          <w:szCs w:val="22"/>
        </w:rPr>
      </w:pPr>
    </w:p>
    <w:p w:rsidR="00EF7A28" w:rsidRDefault="00EF7A28" w:rsidP="00BA667E">
      <w:pPr>
        <w:numPr>
          <w:ilvl w:val="0"/>
          <w:numId w:val="36"/>
        </w:numPr>
        <w:jc w:val="both"/>
        <w:rPr>
          <w:rFonts w:ascii="Arial" w:hAnsi="Arial" w:cs="Arial"/>
          <w:b/>
          <w:sz w:val="22"/>
          <w:szCs w:val="22"/>
        </w:rPr>
      </w:pPr>
      <w:r w:rsidRPr="00EF7A28">
        <w:rPr>
          <w:rFonts w:ascii="Arial" w:hAnsi="Arial" w:cs="Arial"/>
          <w:b/>
          <w:sz w:val="22"/>
          <w:szCs w:val="22"/>
        </w:rPr>
        <w:t>Conditions spéc</w:t>
      </w:r>
      <w:r w:rsidR="00356BF8">
        <w:rPr>
          <w:rFonts w:ascii="Arial" w:hAnsi="Arial" w:cs="Arial"/>
          <w:b/>
          <w:sz w:val="22"/>
          <w:szCs w:val="22"/>
        </w:rPr>
        <w:t>iales pour une utilisation sure</w:t>
      </w:r>
    </w:p>
    <w:p w:rsidR="009847EF" w:rsidRPr="009847EF" w:rsidRDefault="009847EF" w:rsidP="009847EF">
      <w:pPr>
        <w:pStyle w:val="Paragraphedeliste"/>
        <w:ind w:left="360"/>
        <w:rPr>
          <w:rFonts w:ascii="Arial" w:hAnsi="Arial" w:cs="Arial"/>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9847EF" w:rsidRPr="00C07D43" w:rsidTr="00D62E7F">
        <w:tc>
          <w:tcPr>
            <w:tcW w:w="708" w:type="dxa"/>
            <w:shd w:val="clear" w:color="auto" w:fill="auto"/>
            <w:vAlign w:val="center"/>
          </w:tcPr>
          <w:p w:rsidR="009847EF" w:rsidRPr="00C07D43" w:rsidRDefault="009847EF" w:rsidP="00D62E7F">
            <w:pPr>
              <w:spacing w:before="60" w:after="60"/>
              <w:rPr>
                <w:rFonts w:ascii="Arial" w:hAnsi="Arial" w:cs="Arial"/>
              </w:rPr>
            </w:pPr>
            <w:r>
              <w:rPr>
                <w:noProof/>
              </w:rPr>
              <w:drawing>
                <wp:inline distT="0" distB="0" distL="0" distR="0" wp14:anchorId="17423697" wp14:editId="62350F1A">
                  <wp:extent cx="278765" cy="255905"/>
                  <wp:effectExtent l="0" t="0" r="6985" b="0"/>
                  <wp:docPr id="24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vAlign w:val="center"/>
          </w:tcPr>
          <w:p w:rsidR="009847EF" w:rsidRPr="00C07D43" w:rsidRDefault="009847EF" w:rsidP="009847EF">
            <w:pPr>
              <w:spacing w:before="60" w:after="60"/>
              <w:rPr>
                <w:rFonts w:ascii="Arial" w:hAnsi="Arial" w:cs="Arial"/>
              </w:rPr>
            </w:pPr>
            <w:r>
              <w:rPr>
                <w:rFonts w:ascii="Arial" w:hAnsi="Arial" w:cs="Arial"/>
              </w:rPr>
              <w:t>L</w:t>
            </w:r>
            <w:r w:rsidRPr="00356BF8">
              <w:rPr>
                <w:rFonts w:ascii="Arial" w:hAnsi="Arial" w:cs="Arial"/>
              </w:rPr>
              <w:t>ors de l’installation l’utilisateur devra tenir compte du fait que les unités de commandes n’ont subi qu’un choc mécanique faible.</w:t>
            </w:r>
          </w:p>
        </w:tc>
      </w:tr>
    </w:tbl>
    <w:p w:rsidR="0072695F" w:rsidRDefault="007C76B6" w:rsidP="007C76B6">
      <w:pPr>
        <w:jc w:val="both"/>
        <w:rPr>
          <w:sz w:val="10"/>
          <w:szCs w:val="10"/>
          <w:lang w:val="fr-BE"/>
        </w:rPr>
      </w:pPr>
      <w:r>
        <w:rPr>
          <w:sz w:val="10"/>
          <w:szCs w:val="10"/>
          <w:lang w:val="fr-BE"/>
        </w:rPr>
        <w:t xml:space="preserve"> </w:t>
      </w:r>
    </w:p>
    <w:p w:rsidR="006D3134" w:rsidRDefault="006D3134" w:rsidP="0072695F">
      <w:pPr>
        <w:rPr>
          <w:sz w:val="10"/>
          <w:szCs w:val="10"/>
          <w:lang w:val="fr-BE"/>
        </w:rPr>
        <w:sectPr w:rsidR="006D3134" w:rsidSect="006D3134">
          <w:headerReference w:type="default" r:id="rId23"/>
          <w:pgSz w:w="11906" w:h="16838" w:code="9"/>
          <w:pgMar w:top="1418" w:right="1021" w:bottom="851" w:left="1021" w:header="720" w:footer="720" w:gutter="0"/>
          <w:cols w:space="720"/>
          <w:docGrid w:linePitch="272"/>
        </w:sectPr>
      </w:pPr>
    </w:p>
    <w:p w:rsidR="0072695F" w:rsidRDefault="0072695F" w:rsidP="0072695F">
      <w:pPr>
        <w:rPr>
          <w:sz w:val="10"/>
          <w:szCs w:val="10"/>
          <w:lang w:val="fr-BE"/>
        </w:rPr>
      </w:pPr>
    </w:p>
    <w:p w:rsidR="0072695F" w:rsidRPr="0072695F" w:rsidRDefault="0072695F" w:rsidP="0072695F">
      <w:pPr>
        <w:rPr>
          <w:sz w:val="10"/>
          <w:szCs w:val="10"/>
          <w:lang w:val="fr-BE"/>
        </w:rPr>
        <w:sectPr w:rsidR="0072695F" w:rsidRPr="0072695F" w:rsidSect="006D3134">
          <w:pgSz w:w="11906" w:h="16838" w:code="9"/>
          <w:pgMar w:top="1418" w:right="1021" w:bottom="851" w:left="1021" w:header="720" w:footer="720" w:gutter="0"/>
          <w:cols w:space="720"/>
          <w:docGrid w:linePitch="272"/>
        </w:sectPr>
      </w:pPr>
    </w:p>
    <w:p w:rsidR="0072695F" w:rsidRDefault="0072695F" w:rsidP="0072695F">
      <w:pPr>
        <w:numPr>
          <w:ilvl w:val="0"/>
          <w:numId w:val="24"/>
        </w:numPr>
        <w:jc w:val="both"/>
        <w:rPr>
          <w:rFonts w:ascii="Arial" w:hAnsi="Arial" w:cs="Arial"/>
          <w:b/>
          <w:sz w:val="22"/>
          <w:szCs w:val="22"/>
        </w:rPr>
      </w:pPr>
      <w:r>
        <w:rPr>
          <w:rFonts w:ascii="Arial" w:hAnsi="Arial" w:cs="Arial"/>
          <w:b/>
          <w:sz w:val="22"/>
          <w:szCs w:val="22"/>
        </w:rPr>
        <w:lastRenderedPageBreak/>
        <w:t>General information</w:t>
      </w:r>
    </w:p>
    <w:p w:rsidR="006D3134" w:rsidRDefault="006D3134" w:rsidP="006D3134">
      <w:pPr>
        <w:ind w:left="360"/>
        <w:jc w:val="both"/>
        <w:rPr>
          <w:rStyle w:val="hps"/>
          <w:rFonts w:ascii="Arial" w:hAnsi="Arial" w:cs="Arial"/>
          <w:color w:val="222222"/>
          <w:lang w:val="en"/>
        </w:rPr>
      </w:pPr>
    </w:p>
    <w:p w:rsidR="006D3134" w:rsidRDefault="006D3134" w:rsidP="006D3134">
      <w:pPr>
        <w:ind w:left="360"/>
        <w:rPr>
          <w:rStyle w:val="hps"/>
          <w:rFonts w:ascii="Arial" w:hAnsi="Arial" w:cs="Arial"/>
          <w:color w:val="222222"/>
          <w:lang w:val="en"/>
        </w:rPr>
      </w:pPr>
      <w:r>
        <w:rPr>
          <w:rStyle w:val="hps"/>
          <w:rFonts w:ascii="Arial" w:hAnsi="Arial" w:cs="Arial"/>
          <w:color w:val="222222"/>
          <w:lang w:val="en"/>
        </w:rPr>
        <w:t xml:space="preserve">The </w:t>
      </w:r>
      <w:r w:rsidR="00563F9E">
        <w:rPr>
          <w:rStyle w:val="hps"/>
          <w:rFonts w:ascii="Arial" w:hAnsi="Arial" w:cs="Arial"/>
          <w:color w:val="222222"/>
          <w:lang w:val="en"/>
        </w:rPr>
        <w:t>operating instructions</w:t>
      </w:r>
      <w:r>
        <w:rPr>
          <w:rFonts w:ascii="Arial" w:hAnsi="Arial" w:cs="Arial"/>
          <w:color w:val="222222"/>
          <w:lang w:val="en"/>
        </w:rPr>
        <w:t xml:space="preserve"> </w:t>
      </w:r>
      <w:r>
        <w:rPr>
          <w:rStyle w:val="hps"/>
          <w:rFonts w:ascii="Arial" w:hAnsi="Arial" w:cs="Arial"/>
          <w:color w:val="222222"/>
          <w:lang w:val="en"/>
        </w:rPr>
        <w:t>must always be</w:t>
      </w:r>
      <w:r>
        <w:rPr>
          <w:rFonts w:ascii="Arial" w:hAnsi="Arial" w:cs="Arial"/>
          <w:color w:val="222222"/>
          <w:lang w:val="en"/>
        </w:rPr>
        <w:t xml:space="preserve"> </w:t>
      </w:r>
      <w:r w:rsidR="00563F9E">
        <w:rPr>
          <w:rStyle w:val="hps"/>
          <w:rFonts w:ascii="Arial" w:hAnsi="Arial" w:cs="Arial"/>
          <w:color w:val="222222"/>
          <w:lang w:val="en"/>
        </w:rPr>
        <w:t>preserved</w:t>
      </w:r>
      <w:r>
        <w:rPr>
          <w:rStyle w:val="hps"/>
          <w:rFonts w:ascii="Arial" w:hAnsi="Arial" w:cs="Arial"/>
          <w:color w:val="222222"/>
          <w:lang w:val="en"/>
        </w:rPr>
        <w:t xml:space="preserve"> </w:t>
      </w:r>
      <w:r w:rsidR="00563F9E">
        <w:rPr>
          <w:rStyle w:val="hps"/>
          <w:rFonts w:ascii="Arial" w:hAnsi="Arial" w:cs="Arial"/>
          <w:color w:val="222222"/>
          <w:lang w:val="en"/>
        </w:rPr>
        <w:t>during</w:t>
      </w:r>
      <w:r>
        <w:rPr>
          <w:rFonts w:ascii="Arial" w:hAnsi="Arial" w:cs="Arial"/>
          <w:color w:val="222222"/>
          <w:lang w:val="en"/>
        </w:rPr>
        <w:t xml:space="preserve"> </w:t>
      </w:r>
      <w:r>
        <w:rPr>
          <w:rStyle w:val="hps"/>
          <w:rFonts w:ascii="Arial" w:hAnsi="Arial" w:cs="Arial"/>
          <w:color w:val="222222"/>
          <w:lang w:val="en"/>
        </w:rPr>
        <w:t>the lifetime</w:t>
      </w:r>
      <w:r>
        <w:rPr>
          <w:rFonts w:ascii="Arial" w:hAnsi="Arial" w:cs="Arial"/>
          <w:color w:val="222222"/>
          <w:lang w:val="en"/>
        </w:rPr>
        <w:t xml:space="preserve"> </w:t>
      </w:r>
      <w:r>
        <w:rPr>
          <w:rStyle w:val="hps"/>
          <w:rFonts w:ascii="Arial" w:hAnsi="Arial" w:cs="Arial"/>
          <w:color w:val="222222"/>
          <w:lang w:val="en"/>
        </w:rPr>
        <w:t>of the product.</w:t>
      </w:r>
      <w:r>
        <w:rPr>
          <w:rFonts w:ascii="Arial" w:hAnsi="Arial" w:cs="Arial"/>
          <w:color w:val="222222"/>
          <w:lang w:val="en"/>
        </w:rPr>
        <w:t xml:space="preserve"> </w:t>
      </w:r>
      <w:r>
        <w:rPr>
          <w:rStyle w:val="hps"/>
          <w:rFonts w:ascii="Arial" w:hAnsi="Arial" w:cs="Arial"/>
          <w:color w:val="222222"/>
          <w:lang w:val="en"/>
        </w:rPr>
        <w:t>It</w:t>
      </w:r>
      <w:r>
        <w:rPr>
          <w:rFonts w:ascii="Arial" w:hAnsi="Arial" w:cs="Arial"/>
          <w:color w:val="222222"/>
          <w:lang w:val="en"/>
        </w:rPr>
        <w:t xml:space="preserve"> </w:t>
      </w:r>
      <w:r>
        <w:rPr>
          <w:rStyle w:val="hps"/>
          <w:rFonts w:ascii="Arial" w:hAnsi="Arial" w:cs="Arial"/>
          <w:color w:val="222222"/>
          <w:lang w:val="en"/>
        </w:rPr>
        <w:t>summarizes the key</w:t>
      </w:r>
      <w:r>
        <w:rPr>
          <w:rFonts w:ascii="Arial" w:hAnsi="Arial" w:cs="Arial"/>
          <w:color w:val="222222"/>
          <w:lang w:val="en"/>
        </w:rPr>
        <w:t xml:space="preserve"> </w:t>
      </w:r>
      <w:r>
        <w:rPr>
          <w:rStyle w:val="hps"/>
          <w:rFonts w:ascii="Arial" w:hAnsi="Arial" w:cs="Arial"/>
          <w:color w:val="222222"/>
          <w:lang w:val="en"/>
        </w:rPr>
        <w:t>safety measures.</w:t>
      </w:r>
    </w:p>
    <w:p w:rsidR="006D3134" w:rsidRDefault="006D3134" w:rsidP="006D3134">
      <w:pPr>
        <w:ind w:left="360"/>
        <w:jc w:val="both"/>
        <w:rPr>
          <w:rStyle w:val="hps"/>
          <w:rFonts w:ascii="Arial" w:hAnsi="Arial" w:cs="Arial"/>
          <w:color w:val="222222"/>
          <w:lang w:val="en"/>
        </w:rPr>
      </w:pPr>
    </w:p>
    <w:p w:rsidR="0072695F" w:rsidRDefault="006D3134" w:rsidP="006D3134">
      <w:pPr>
        <w:ind w:left="360"/>
        <w:jc w:val="both"/>
        <w:rPr>
          <w:rStyle w:val="hps"/>
          <w:rFonts w:ascii="Arial" w:hAnsi="Arial" w:cs="Arial"/>
          <w:color w:val="222222"/>
          <w:lang w:val="en"/>
        </w:rPr>
      </w:pPr>
      <w:r>
        <w:rPr>
          <w:rStyle w:val="hps"/>
          <w:rFonts w:ascii="Arial" w:hAnsi="Arial" w:cs="Arial"/>
          <w:color w:val="222222"/>
          <w:lang w:val="en"/>
        </w:rPr>
        <w:t xml:space="preserve">It </w:t>
      </w:r>
      <w:r w:rsidR="008C088E">
        <w:rPr>
          <w:rStyle w:val="hps"/>
          <w:rFonts w:ascii="Arial" w:hAnsi="Arial" w:cs="Arial"/>
          <w:color w:val="222222"/>
          <w:lang w:val="en"/>
        </w:rPr>
        <w:t>must</w:t>
      </w:r>
      <w:r>
        <w:rPr>
          <w:rStyle w:val="hps"/>
          <w:rFonts w:ascii="Arial" w:hAnsi="Arial" w:cs="Arial"/>
          <w:color w:val="222222"/>
          <w:lang w:val="en"/>
        </w:rPr>
        <w:t xml:space="preserve"> be read</w:t>
      </w:r>
      <w:r>
        <w:rPr>
          <w:rFonts w:ascii="Arial" w:hAnsi="Arial" w:cs="Arial"/>
          <w:color w:val="222222"/>
          <w:lang w:val="en"/>
        </w:rPr>
        <w:t xml:space="preserve"> </w:t>
      </w:r>
      <w:r>
        <w:rPr>
          <w:rStyle w:val="hps"/>
          <w:rFonts w:ascii="Arial" w:hAnsi="Arial" w:cs="Arial"/>
          <w:color w:val="222222"/>
          <w:lang w:val="en"/>
        </w:rPr>
        <w:t>by</w:t>
      </w:r>
      <w:r>
        <w:rPr>
          <w:rFonts w:ascii="Arial" w:hAnsi="Arial" w:cs="Arial"/>
          <w:color w:val="222222"/>
          <w:lang w:val="en"/>
        </w:rPr>
        <w:t xml:space="preserve"> </w:t>
      </w:r>
      <w:r>
        <w:rPr>
          <w:rStyle w:val="hps"/>
          <w:rFonts w:ascii="Arial" w:hAnsi="Arial" w:cs="Arial"/>
          <w:color w:val="222222"/>
          <w:lang w:val="en"/>
        </w:rPr>
        <w:t>everyone working</w:t>
      </w:r>
      <w:r>
        <w:rPr>
          <w:rFonts w:ascii="Arial" w:hAnsi="Arial" w:cs="Arial"/>
          <w:color w:val="222222"/>
          <w:lang w:val="en"/>
        </w:rPr>
        <w:t xml:space="preserve"> </w:t>
      </w:r>
      <w:r>
        <w:rPr>
          <w:rStyle w:val="hps"/>
          <w:rFonts w:ascii="Arial" w:hAnsi="Arial" w:cs="Arial"/>
          <w:color w:val="222222"/>
          <w:lang w:val="en"/>
        </w:rPr>
        <w:t>with the product</w:t>
      </w:r>
      <w:r>
        <w:rPr>
          <w:rFonts w:ascii="Arial" w:hAnsi="Arial" w:cs="Arial"/>
          <w:color w:val="222222"/>
          <w:lang w:val="en"/>
        </w:rPr>
        <w:t xml:space="preserve"> </w:t>
      </w:r>
      <w:r>
        <w:rPr>
          <w:rStyle w:val="hps"/>
          <w:rFonts w:ascii="Arial" w:hAnsi="Arial" w:cs="Arial"/>
          <w:color w:val="222222"/>
          <w:lang w:val="en"/>
        </w:rPr>
        <w:t>so that they know</w:t>
      </w:r>
      <w:r>
        <w:rPr>
          <w:rFonts w:ascii="Arial" w:hAnsi="Arial" w:cs="Arial"/>
          <w:color w:val="222222"/>
          <w:lang w:val="en"/>
        </w:rPr>
        <w:t xml:space="preserve"> </w:t>
      </w:r>
      <w:r>
        <w:rPr>
          <w:rStyle w:val="hps"/>
          <w:rFonts w:ascii="Arial" w:hAnsi="Arial" w:cs="Arial"/>
          <w:color w:val="222222"/>
          <w:lang w:val="en"/>
        </w:rPr>
        <w:t>to handle</w:t>
      </w:r>
      <w:r>
        <w:rPr>
          <w:rFonts w:ascii="Arial" w:hAnsi="Arial" w:cs="Arial"/>
          <w:color w:val="222222"/>
          <w:lang w:val="en"/>
        </w:rPr>
        <w:t xml:space="preserve"> </w:t>
      </w:r>
      <w:r>
        <w:rPr>
          <w:rStyle w:val="hps"/>
          <w:rFonts w:ascii="Arial" w:hAnsi="Arial" w:cs="Arial"/>
          <w:color w:val="222222"/>
          <w:lang w:val="en"/>
        </w:rPr>
        <w:t>it properly.</w:t>
      </w:r>
    </w:p>
    <w:p w:rsidR="006D3134" w:rsidRDefault="006D3134" w:rsidP="006D3134">
      <w:pPr>
        <w:ind w:left="360"/>
        <w:jc w:val="both"/>
        <w:rPr>
          <w:rStyle w:val="hps"/>
          <w:rFonts w:ascii="Arial" w:hAnsi="Arial" w:cs="Arial"/>
          <w:color w:val="222222"/>
          <w:lang w:val="en"/>
        </w:rPr>
      </w:pPr>
    </w:p>
    <w:p w:rsidR="00563F9E" w:rsidRDefault="006D3134" w:rsidP="006D3134">
      <w:pPr>
        <w:ind w:left="360"/>
        <w:rPr>
          <w:rStyle w:val="hps"/>
          <w:rFonts w:ascii="Arial" w:hAnsi="Arial" w:cs="Arial"/>
          <w:color w:val="222222"/>
          <w:lang w:val="en"/>
        </w:rPr>
      </w:pPr>
      <w:r>
        <w:rPr>
          <w:rStyle w:val="hps"/>
          <w:rFonts w:ascii="Arial" w:hAnsi="Arial" w:cs="Arial"/>
          <w:color w:val="222222"/>
          <w:lang w:val="en"/>
        </w:rPr>
        <w:t xml:space="preserve">The </w:t>
      </w:r>
      <w:r w:rsidR="00672FB0">
        <w:rPr>
          <w:rStyle w:val="hps"/>
          <w:rFonts w:ascii="Arial" w:hAnsi="Arial" w:cs="Arial"/>
          <w:color w:val="222222"/>
          <w:lang w:val="en"/>
        </w:rPr>
        <w:t xml:space="preserve">contact block or/and control units </w:t>
      </w:r>
      <w:r>
        <w:rPr>
          <w:rStyle w:val="hps"/>
          <w:rFonts w:ascii="Arial" w:hAnsi="Arial" w:cs="Arial"/>
          <w:color w:val="222222"/>
          <w:lang w:val="en"/>
        </w:rPr>
        <w:t>Ex d</w:t>
      </w:r>
      <w:r w:rsidR="00672FB0">
        <w:rPr>
          <w:rStyle w:val="hps"/>
          <w:rFonts w:ascii="Arial" w:hAnsi="Arial" w:cs="Arial"/>
          <w:color w:val="222222"/>
          <w:lang w:val="en"/>
        </w:rPr>
        <w:t xml:space="preserve"> e</w:t>
      </w:r>
      <w:r>
        <w:rPr>
          <w:rStyle w:val="hps"/>
          <w:rFonts w:ascii="Arial" w:hAnsi="Arial" w:cs="Arial"/>
          <w:color w:val="222222"/>
          <w:lang w:val="en"/>
        </w:rPr>
        <w:t xml:space="preserve"> </w:t>
      </w:r>
      <w:r w:rsidRPr="006D3134">
        <w:rPr>
          <w:rStyle w:val="hps"/>
          <w:rFonts w:ascii="Arial" w:hAnsi="Arial" w:cs="Arial"/>
          <w:color w:val="222222"/>
          <w:lang w:val="en"/>
        </w:rPr>
        <w:t xml:space="preserve">can be </w:t>
      </w:r>
      <w:r w:rsidR="00563F9E">
        <w:rPr>
          <w:rStyle w:val="hps"/>
          <w:rFonts w:ascii="Arial" w:hAnsi="Arial" w:cs="Arial"/>
          <w:color w:val="222222"/>
          <w:lang w:val="en"/>
        </w:rPr>
        <w:t>delivered</w:t>
      </w:r>
      <w:r w:rsidRPr="006D3134">
        <w:rPr>
          <w:rStyle w:val="hps"/>
          <w:rFonts w:ascii="Arial" w:hAnsi="Arial" w:cs="Arial"/>
          <w:color w:val="222222"/>
          <w:lang w:val="en"/>
        </w:rPr>
        <w:t xml:space="preserve"> with certificate </w:t>
      </w:r>
      <w:r>
        <w:rPr>
          <w:rStyle w:val="hps"/>
          <w:rFonts w:ascii="Arial" w:hAnsi="Arial" w:cs="Arial"/>
          <w:color w:val="222222"/>
          <w:lang w:val="en"/>
        </w:rPr>
        <w:t xml:space="preserve">as </w:t>
      </w:r>
      <w:r w:rsidR="00672FB0">
        <w:rPr>
          <w:rStyle w:val="hps"/>
          <w:rFonts w:ascii="Arial" w:hAnsi="Arial" w:cs="Arial"/>
          <w:color w:val="222222"/>
          <w:lang w:val="en"/>
        </w:rPr>
        <w:t>"Component".</w:t>
      </w:r>
    </w:p>
    <w:p w:rsidR="00672FB0" w:rsidRDefault="00672FB0" w:rsidP="006D3134">
      <w:pPr>
        <w:ind w:left="360"/>
        <w:rPr>
          <w:rStyle w:val="hps"/>
          <w:rFonts w:ascii="Arial" w:hAnsi="Arial" w:cs="Arial"/>
          <w:color w:val="222222"/>
          <w:lang w:val="en"/>
        </w:rPr>
      </w:pPr>
    </w:p>
    <w:p w:rsidR="0094360A" w:rsidRDefault="00672FB0" w:rsidP="0094360A">
      <w:pPr>
        <w:ind w:left="360"/>
        <w:rPr>
          <w:rStyle w:val="hps"/>
          <w:rFonts w:ascii="Arial" w:hAnsi="Arial" w:cs="Arial"/>
          <w:color w:val="222222"/>
          <w:lang w:val="en"/>
        </w:rPr>
      </w:pPr>
      <w:r>
        <w:rPr>
          <w:rStyle w:val="hps"/>
          <w:rFonts w:ascii="Arial" w:hAnsi="Arial" w:cs="Arial"/>
          <w:color w:val="222222"/>
          <w:lang w:val="en"/>
        </w:rPr>
        <w:t>The contact block or/and control units Ex d e</w:t>
      </w:r>
      <w:r w:rsidRPr="00144337">
        <w:rPr>
          <w:rStyle w:val="hps"/>
          <w:rFonts w:ascii="Arial" w:hAnsi="Arial" w:cs="Arial"/>
          <w:color w:val="222222"/>
          <w:lang w:val="en"/>
        </w:rPr>
        <w:t xml:space="preserve"> </w:t>
      </w:r>
      <w:r w:rsidR="00144337" w:rsidRPr="00144337">
        <w:rPr>
          <w:rStyle w:val="hps"/>
          <w:rFonts w:ascii="Arial" w:hAnsi="Arial" w:cs="Arial"/>
          <w:color w:val="222222"/>
          <w:lang w:val="en"/>
        </w:rPr>
        <w:t>must be used only for the purposes for which it was intended.</w:t>
      </w:r>
    </w:p>
    <w:p w:rsidR="0094360A" w:rsidRDefault="0094360A" w:rsidP="0094360A">
      <w:pPr>
        <w:ind w:left="360"/>
        <w:rPr>
          <w:rStyle w:val="hps"/>
          <w:rFonts w:ascii="Arial" w:hAnsi="Arial" w:cs="Arial"/>
          <w:color w:val="222222"/>
          <w:lang w:val="en"/>
        </w:rPr>
      </w:pPr>
    </w:p>
    <w:p w:rsidR="0094360A" w:rsidRDefault="0094360A" w:rsidP="0094360A">
      <w:pPr>
        <w:ind w:left="360"/>
        <w:rPr>
          <w:rStyle w:val="hps"/>
          <w:rFonts w:ascii="Arial" w:hAnsi="Arial" w:cs="Arial"/>
          <w:color w:val="222222"/>
          <w:lang w:val="en"/>
        </w:rPr>
      </w:pPr>
      <w:r w:rsidRPr="0094360A">
        <w:rPr>
          <w:rStyle w:val="hps"/>
          <w:rFonts w:ascii="Arial" w:hAnsi="Arial" w:cs="Arial"/>
          <w:color w:val="222222"/>
          <w:lang w:val="en"/>
        </w:rPr>
        <w:t>EX-TECH SOLUTION shall not be held liable for damages resulting from incorrect or improper use or non-compliance with this manual.</w:t>
      </w:r>
      <w:r w:rsidRPr="0094360A">
        <w:rPr>
          <w:rStyle w:val="hps"/>
          <w:rFonts w:ascii="Arial" w:hAnsi="Arial" w:cs="Arial"/>
          <w:color w:val="222222"/>
          <w:lang w:val="en"/>
        </w:rPr>
        <w:br/>
      </w:r>
      <w:r w:rsidRPr="0094360A">
        <w:rPr>
          <w:rStyle w:val="hps"/>
          <w:rFonts w:ascii="Arial" w:hAnsi="Arial" w:cs="Arial"/>
          <w:color w:val="222222"/>
          <w:lang w:val="en"/>
        </w:rPr>
        <w:br/>
        <w:t xml:space="preserve">Only authorized and trained persons are authorized to perform work on </w:t>
      </w:r>
      <w:r w:rsidR="00672FB0">
        <w:rPr>
          <w:rStyle w:val="hps"/>
          <w:rFonts w:ascii="Arial" w:hAnsi="Arial" w:cs="Arial"/>
          <w:color w:val="222222"/>
          <w:lang w:val="en"/>
        </w:rPr>
        <w:t>the contact block or/and control units Ex d e</w:t>
      </w:r>
      <w:r w:rsidR="00672FB0" w:rsidRPr="0094360A">
        <w:rPr>
          <w:rStyle w:val="hps"/>
          <w:rFonts w:ascii="Arial" w:hAnsi="Arial" w:cs="Arial"/>
          <w:color w:val="222222"/>
          <w:lang w:val="en"/>
        </w:rPr>
        <w:t xml:space="preserve"> </w:t>
      </w:r>
      <w:r w:rsidRPr="0094360A">
        <w:rPr>
          <w:rStyle w:val="hps"/>
          <w:rFonts w:ascii="Arial" w:hAnsi="Arial" w:cs="Arial"/>
          <w:color w:val="222222"/>
          <w:lang w:val="en"/>
        </w:rPr>
        <w:t>(installation, commissioning, maintenance, maintenance).</w:t>
      </w:r>
    </w:p>
    <w:p w:rsidR="0094360A" w:rsidRDefault="0094360A" w:rsidP="0094360A">
      <w:pPr>
        <w:ind w:left="360"/>
        <w:rPr>
          <w:rStyle w:val="hps"/>
          <w:rFonts w:ascii="Arial" w:hAnsi="Arial" w:cs="Arial"/>
          <w:color w:val="222222"/>
          <w:lang w:val="en"/>
        </w:rPr>
      </w:pPr>
    </w:p>
    <w:p w:rsidR="0094360A" w:rsidRDefault="0094360A" w:rsidP="0094360A">
      <w:pPr>
        <w:ind w:left="360"/>
        <w:rPr>
          <w:rStyle w:val="hps"/>
          <w:rFonts w:ascii="Arial" w:hAnsi="Arial" w:cs="Arial"/>
          <w:color w:val="222222"/>
          <w:lang w:val="en"/>
        </w:rPr>
      </w:pPr>
      <w:r w:rsidRPr="0094360A">
        <w:rPr>
          <w:rStyle w:val="hps"/>
          <w:rFonts w:ascii="Arial" w:hAnsi="Arial" w:cs="Arial"/>
          <w:color w:val="222222"/>
          <w:lang w:val="en"/>
        </w:rPr>
        <w:t xml:space="preserve">During installation and operation, it is imperious to follow the instructions (technical characteristics and operating conditions) </w:t>
      </w:r>
      <w:r w:rsidR="00062A96">
        <w:rPr>
          <w:rStyle w:val="hps"/>
          <w:rFonts w:ascii="Arial" w:hAnsi="Arial" w:cs="Arial"/>
          <w:color w:val="222222"/>
          <w:lang w:val="en"/>
        </w:rPr>
        <w:t xml:space="preserve">written </w:t>
      </w:r>
      <w:r w:rsidRPr="0094360A">
        <w:rPr>
          <w:rStyle w:val="hps"/>
          <w:rFonts w:ascii="Arial" w:hAnsi="Arial" w:cs="Arial"/>
          <w:color w:val="222222"/>
          <w:lang w:val="en"/>
        </w:rPr>
        <w:t xml:space="preserve">on the </w:t>
      </w:r>
      <w:r w:rsidR="00062A96">
        <w:rPr>
          <w:rStyle w:val="hps"/>
          <w:rFonts w:ascii="Arial" w:hAnsi="Arial" w:cs="Arial"/>
          <w:color w:val="222222"/>
          <w:lang w:val="en"/>
        </w:rPr>
        <w:t xml:space="preserve">marking </w:t>
      </w:r>
      <w:r w:rsidRPr="0094360A">
        <w:rPr>
          <w:rStyle w:val="hps"/>
          <w:rFonts w:ascii="Arial" w:hAnsi="Arial" w:cs="Arial"/>
          <w:color w:val="222222"/>
          <w:lang w:val="en"/>
        </w:rPr>
        <w:t xml:space="preserve">plate of </w:t>
      </w:r>
      <w:r w:rsidR="00672FB0">
        <w:rPr>
          <w:rStyle w:val="hps"/>
          <w:rFonts w:ascii="Arial" w:hAnsi="Arial" w:cs="Arial"/>
          <w:color w:val="222222"/>
          <w:lang w:val="en"/>
        </w:rPr>
        <w:t>the contact block or/and control units Ex d e</w:t>
      </w:r>
      <w:r w:rsidRPr="0094360A">
        <w:rPr>
          <w:rStyle w:val="hps"/>
          <w:rFonts w:ascii="Arial" w:hAnsi="Arial" w:cs="Arial"/>
          <w:color w:val="222222"/>
          <w:lang w:val="en"/>
        </w:rPr>
        <w:t>.</w:t>
      </w:r>
    </w:p>
    <w:p w:rsidR="00062A96" w:rsidRDefault="00062A96" w:rsidP="0094360A">
      <w:pPr>
        <w:ind w:left="360"/>
        <w:rPr>
          <w:rStyle w:val="hps"/>
          <w:rFonts w:ascii="Arial" w:hAnsi="Arial" w:cs="Arial"/>
          <w:color w:val="222222"/>
          <w:lang w:val="en"/>
        </w:rPr>
      </w:pPr>
    </w:p>
    <w:p w:rsidR="00E83990" w:rsidRDefault="00E83990" w:rsidP="0094360A">
      <w:pPr>
        <w:ind w:left="360"/>
        <w:rPr>
          <w:rStyle w:val="hps"/>
          <w:rFonts w:ascii="Arial" w:hAnsi="Arial" w:cs="Arial"/>
          <w:color w:val="222222"/>
          <w:lang w:val="en"/>
        </w:rPr>
      </w:pPr>
    </w:p>
    <w:p w:rsidR="001644C4" w:rsidRDefault="001644C4" w:rsidP="00E83990">
      <w:pPr>
        <w:numPr>
          <w:ilvl w:val="0"/>
          <w:numId w:val="24"/>
        </w:numPr>
        <w:jc w:val="both"/>
        <w:rPr>
          <w:rFonts w:ascii="Arial" w:hAnsi="Arial" w:cs="Arial"/>
          <w:b/>
          <w:sz w:val="22"/>
          <w:szCs w:val="22"/>
        </w:rPr>
      </w:pPr>
      <w:r>
        <w:rPr>
          <w:rFonts w:ascii="Arial" w:hAnsi="Arial" w:cs="Arial"/>
          <w:b/>
          <w:sz w:val="22"/>
          <w:szCs w:val="22"/>
        </w:rPr>
        <w:t>Manufacturer</w:t>
      </w:r>
    </w:p>
    <w:p w:rsidR="001644C4" w:rsidRDefault="001644C4" w:rsidP="001644C4">
      <w:pPr>
        <w:rPr>
          <w:rFonts w:ascii="Arial" w:hAnsi="Arial" w:cs="Arial"/>
          <w:b/>
          <w:color w:val="222222"/>
          <w:lang w:val="en-US"/>
        </w:rPr>
      </w:pPr>
    </w:p>
    <w:p w:rsidR="001644C4" w:rsidRPr="00ED58FE" w:rsidRDefault="001644C4" w:rsidP="001644C4">
      <w:pPr>
        <w:ind w:left="360"/>
        <w:rPr>
          <w:rFonts w:ascii="Arial" w:hAnsi="Arial" w:cs="Arial"/>
          <w:b/>
          <w:color w:val="222222"/>
          <w:lang w:val="en-US"/>
        </w:rPr>
      </w:pPr>
      <w:r w:rsidRPr="00ED58FE">
        <w:rPr>
          <w:rFonts w:ascii="Arial" w:hAnsi="Arial" w:cs="Arial"/>
          <w:b/>
          <w:color w:val="222222"/>
          <w:lang w:val="en-US"/>
        </w:rPr>
        <w:t xml:space="preserve">Ex-tech Solution – Formerly </w:t>
      </w:r>
      <w:proofErr w:type="spellStart"/>
      <w:r w:rsidRPr="00ED58FE">
        <w:rPr>
          <w:rFonts w:ascii="Arial" w:hAnsi="Arial" w:cs="Arial"/>
          <w:b/>
          <w:color w:val="222222"/>
          <w:lang w:val="en-US"/>
        </w:rPr>
        <w:t>Technor</w:t>
      </w:r>
      <w:proofErr w:type="spellEnd"/>
      <w:r w:rsidRPr="00ED58FE">
        <w:rPr>
          <w:rFonts w:ascii="Arial" w:hAnsi="Arial" w:cs="Arial"/>
          <w:b/>
          <w:color w:val="222222"/>
          <w:lang w:val="en-US"/>
        </w:rPr>
        <w:t xml:space="preserve"> </w:t>
      </w:r>
      <w:proofErr w:type="spellStart"/>
      <w:r w:rsidRPr="00ED58FE">
        <w:rPr>
          <w:rFonts w:ascii="Arial" w:hAnsi="Arial" w:cs="Arial"/>
          <w:b/>
          <w:color w:val="222222"/>
          <w:lang w:val="en-US"/>
        </w:rPr>
        <w:t>Atex</w:t>
      </w:r>
      <w:proofErr w:type="spellEnd"/>
    </w:p>
    <w:p w:rsidR="001644C4" w:rsidRPr="00ED58FE" w:rsidRDefault="001644C4" w:rsidP="001644C4">
      <w:pPr>
        <w:ind w:left="360"/>
        <w:rPr>
          <w:rFonts w:ascii="Arial" w:hAnsi="Arial" w:cs="Arial"/>
          <w:color w:val="222222"/>
        </w:rPr>
      </w:pPr>
      <w:r w:rsidRPr="00ED58FE">
        <w:rPr>
          <w:rFonts w:ascii="Arial" w:hAnsi="Arial" w:cs="Arial"/>
          <w:color w:val="222222"/>
        </w:rPr>
        <w:t>22, impasse de la Volute – Z.A. les Montagnes</w:t>
      </w:r>
    </w:p>
    <w:p w:rsidR="001644C4" w:rsidRDefault="001644C4" w:rsidP="001644C4">
      <w:pPr>
        <w:ind w:left="360"/>
        <w:rPr>
          <w:rFonts w:ascii="Arial" w:hAnsi="Arial" w:cs="Arial"/>
          <w:color w:val="222222"/>
        </w:rPr>
      </w:pPr>
      <w:r>
        <w:rPr>
          <w:rFonts w:ascii="Arial" w:hAnsi="Arial" w:cs="Arial"/>
          <w:color w:val="222222"/>
        </w:rPr>
        <w:t xml:space="preserve">B.P. 20708 – 16430 </w:t>
      </w:r>
      <w:proofErr w:type="spellStart"/>
      <w:r>
        <w:rPr>
          <w:rFonts w:ascii="Arial" w:hAnsi="Arial" w:cs="Arial"/>
          <w:color w:val="222222"/>
        </w:rPr>
        <w:t>Champniers</w:t>
      </w:r>
      <w:proofErr w:type="spellEnd"/>
      <w:r>
        <w:rPr>
          <w:rFonts w:ascii="Arial" w:hAnsi="Arial" w:cs="Arial"/>
          <w:color w:val="222222"/>
        </w:rPr>
        <w:t xml:space="preserve"> – France</w:t>
      </w:r>
    </w:p>
    <w:p w:rsidR="001644C4" w:rsidRDefault="001644C4" w:rsidP="001644C4">
      <w:pPr>
        <w:ind w:left="360"/>
        <w:rPr>
          <w:rFonts w:ascii="Arial" w:hAnsi="Arial" w:cs="Arial"/>
          <w:color w:val="222222"/>
        </w:rPr>
      </w:pPr>
      <w:r>
        <w:rPr>
          <w:rFonts w:ascii="Arial" w:hAnsi="Arial" w:cs="Arial"/>
          <w:color w:val="222222"/>
        </w:rPr>
        <w:t>Tel: + 33 5 45 93 01 10 – Fax : + 33 5 45 93 01 15</w:t>
      </w:r>
    </w:p>
    <w:p w:rsidR="001644C4" w:rsidRPr="00ED58FE" w:rsidRDefault="001644C4" w:rsidP="001644C4">
      <w:pPr>
        <w:ind w:left="360"/>
        <w:rPr>
          <w:rFonts w:ascii="Arial" w:hAnsi="Arial" w:cs="Arial"/>
        </w:rPr>
      </w:pPr>
      <w:r w:rsidRPr="00ED58FE">
        <w:rPr>
          <w:rFonts w:ascii="Arial" w:hAnsi="Arial" w:cs="Arial"/>
        </w:rPr>
        <w:t xml:space="preserve">E-mail: </w:t>
      </w:r>
      <w:hyperlink r:id="rId24" w:history="1">
        <w:r w:rsidRPr="00ED58FE">
          <w:rPr>
            <w:rStyle w:val="Lienhypertexte"/>
            <w:rFonts w:ascii="Arial" w:hAnsi="Arial" w:cs="Arial"/>
            <w:color w:val="auto"/>
          </w:rPr>
          <w:t>sales.solution@ex-tech.no</w:t>
        </w:r>
      </w:hyperlink>
      <w:r w:rsidRPr="00ED58FE">
        <w:rPr>
          <w:rFonts w:ascii="Arial" w:hAnsi="Arial" w:cs="Arial"/>
        </w:rPr>
        <w:t xml:space="preserve"> – www.ex-tech.no</w:t>
      </w:r>
    </w:p>
    <w:p w:rsidR="001644C4" w:rsidRDefault="001644C4" w:rsidP="001644C4">
      <w:pPr>
        <w:jc w:val="both"/>
        <w:rPr>
          <w:rFonts w:ascii="Arial" w:hAnsi="Arial" w:cs="Arial"/>
          <w:b/>
          <w:sz w:val="22"/>
          <w:szCs w:val="22"/>
        </w:rPr>
      </w:pPr>
    </w:p>
    <w:p w:rsidR="001644C4" w:rsidRDefault="001644C4" w:rsidP="001644C4">
      <w:pPr>
        <w:jc w:val="both"/>
        <w:rPr>
          <w:rFonts w:ascii="Arial" w:hAnsi="Arial" w:cs="Arial"/>
          <w:b/>
          <w:sz w:val="22"/>
          <w:szCs w:val="22"/>
        </w:rPr>
      </w:pPr>
    </w:p>
    <w:p w:rsidR="00E83990" w:rsidRDefault="00E83990" w:rsidP="00E83990">
      <w:pPr>
        <w:numPr>
          <w:ilvl w:val="0"/>
          <w:numId w:val="24"/>
        </w:numPr>
        <w:jc w:val="both"/>
        <w:rPr>
          <w:rFonts w:ascii="Arial" w:hAnsi="Arial" w:cs="Arial"/>
          <w:b/>
          <w:sz w:val="22"/>
          <w:szCs w:val="22"/>
        </w:rPr>
      </w:pPr>
      <w:r>
        <w:rPr>
          <w:rFonts w:ascii="Arial" w:hAnsi="Arial" w:cs="Arial"/>
          <w:b/>
          <w:sz w:val="22"/>
          <w:szCs w:val="22"/>
        </w:rPr>
        <w:t xml:space="preserve">Storage and </w:t>
      </w:r>
      <w:r w:rsidRPr="005D507D">
        <w:rPr>
          <w:rFonts w:ascii="Arial" w:hAnsi="Arial" w:cs="Arial"/>
          <w:b/>
          <w:sz w:val="22"/>
          <w:szCs w:val="22"/>
        </w:rPr>
        <w:t>transport</w:t>
      </w:r>
    </w:p>
    <w:p w:rsidR="00062A96" w:rsidRPr="0094360A" w:rsidRDefault="00062A96" w:rsidP="0094360A">
      <w:pPr>
        <w:ind w:left="360"/>
        <w:rPr>
          <w:rStyle w:val="hps"/>
          <w:rFonts w:ascii="Arial" w:hAnsi="Arial" w:cs="Arial"/>
          <w:color w:val="222222"/>
          <w:lang w:val="en"/>
        </w:rPr>
      </w:pPr>
    </w:p>
    <w:p w:rsidR="00E83990" w:rsidRDefault="00E83990" w:rsidP="00E83990">
      <w:pPr>
        <w:numPr>
          <w:ilvl w:val="0"/>
          <w:numId w:val="18"/>
        </w:numPr>
        <w:spacing w:before="60"/>
        <w:rPr>
          <w:rFonts w:ascii="Arial" w:hAnsi="Arial" w:cs="Arial"/>
          <w:lang w:val="en-US"/>
        </w:rPr>
      </w:pPr>
      <w:r>
        <w:rPr>
          <w:rFonts w:ascii="Arial" w:hAnsi="Arial" w:cs="Arial"/>
          <w:lang w:val="en-US"/>
        </w:rPr>
        <w:t>Check</w:t>
      </w:r>
      <w:r w:rsidRPr="00E83990">
        <w:rPr>
          <w:rFonts w:ascii="Arial" w:hAnsi="Arial" w:cs="Arial"/>
          <w:lang w:val="en-US"/>
        </w:rPr>
        <w:t xml:space="preserve"> that the product was not damaged during the transport. </w:t>
      </w:r>
      <w:r>
        <w:rPr>
          <w:rFonts w:ascii="Arial" w:hAnsi="Arial" w:cs="Arial"/>
          <w:lang w:val="en-US"/>
        </w:rPr>
        <w:t>If</w:t>
      </w:r>
      <w:r w:rsidRPr="00E83990">
        <w:rPr>
          <w:rFonts w:ascii="Arial" w:hAnsi="Arial" w:cs="Arial"/>
          <w:lang w:val="en-US"/>
        </w:rPr>
        <w:t xml:space="preserve"> necessary, make </w:t>
      </w:r>
      <w:r>
        <w:rPr>
          <w:rFonts w:ascii="Arial" w:hAnsi="Arial" w:cs="Arial"/>
          <w:lang w:val="en-US"/>
        </w:rPr>
        <w:t>a complaint to</w:t>
      </w:r>
      <w:r w:rsidRPr="00E83990">
        <w:rPr>
          <w:rFonts w:ascii="Arial" w:hAnsi="Arial" w:cs="Arial"/>
          <w:lang w:val="en-US"/>
        </w:rPr>
        <w:t xml:space="preserve"> the carrier</w:t>
      </w:r>
    </w:p>
    <w:p w:rsidR="00E83990" w:rsidRPr="00E83990" w:rsidRDefault="00E83990" w:rsidP="00E83990">
      <w:pPr>
        <w:numPr>
          <w:ilvl w:val="0"/>
          <w:numId w:val="18"/>
        </w:numPr>
        <w:spacing w:before="60"/>
        <w:rPr>
          <w:rFonts w:ascii="Arial" w:hAnsi="Arial" w:cs="Arial"/>
          <w:lang w:val="en-US"/>
        </w:rPr>
      </w:pPr>
      <w:r>
        <w:rPr>
          <w:rFonts w:ascii="Arial" w:hAnsi="Arial" w:cs="Arial"/>
          <w:lang w:val="en-US"/>
        </w:rPr>
        <w:t xml:space="preserve">Never </w:t>
      </w:r>
      <w:r w:rsidRPr="00E83990">
        <w:rPr>
          <w:rFonts w:ascii="Arial" w:hAnsi="Arial" w:cs="Arial"/>
          <w:lang w:val="en-US"/>
        </w:rPr>
        <w:t xml:space="preserve">turn on damaged </w:t>
      </w:r>
      <w:r>
        <w:rPr>
          <w:rFonts w:ascii="Arial" w:hAnsi="Arial" w:cs="Arial"/>
          <w:lang w:val="en-US"/>
        </w:rPr>
        <w:t>products</w:t>
      </w:r>
    </w:p>
    <w:p w:rsidR="001D1F10" w:rsidRDefault="00D46730" w:rsidP="00D46730">
      <w:pPr>
        <w:numPr>
          <w:ilvl w:val="0"/>
          <w:numId w:val="18"/>
        </w:numPr>
        <w:spacing w:before="60"/>
        <w:rPr>
          <w:rFonts w:ascii="Arial" w:hAnsi="Arial" w:cs="Arial"/>
          <w:lang w:val="en-US"/>
        </w:rPr>
      </w:pPr>
      <w:r w:rsidRPr="00D46730">
        <w:rPr>
          <w:rFonts w:ascii="Arial" w:hAnsi="Arial" w:cs="Arial"/>
          <w:lang w:val="en-US"/>
        </w:rPr>
        <w:t>The product should be stored for a maximum of two years in</w:t>
      </w:r>
      <w:r>
        <w:rPr>
          <w:rFonts w:ascii="Arial" w:hAnsi="Arial" w:cs="Arial"/>
          <w:lang w:val="en-US"/>
        </w:rPr>
        <w:t>to a place</w:t>
      </w:r>
      <w:r w:rsidRPr="00D46730">
        <w:rPr>
          <w:rFonts w:ascii="Arial" w:hAnsi="Arial" w:cs="Arial"/>
          <w:lang w:val="en-US"/>
        </w:rPr>
        <w:t xml:space="preserve"> </w:t>
      </w:r>
      <w:r w:rsidR="00295980">
        <w:rPr>
          <w:rFonts w:ascii="Arial" w:hAnsi="Arial" w:cs="Arial"/>
          <w:lang w:val="en-US"/>
        </w:rPr>
        <w:t>dry</w:t>
      </w:r>
      <w:r>
        <w:rPr>
          <w:rFonts w:ascii="Arial" w:hAnsi="Arial" w:cs="Arial"/>
          <w:lang w:val="en-US"/>
        </w:rPr>
        <w:t xml:space="preserve"> (no condensation)</w:t>
      </w:r>
      <w:r w:rsidRPr="00D46730">
        <w:rPr>
          <w:rFonts w:ascii="Arial" w:hAnsi="Arial" w:cs="Arial"/>
          <w:lang w:val="en-US"/>
        </w:rPr>
        <w:t>, enclosed, covered, protected from contact with external c</w:t>
      </w:r>
      <w:r w:rsidR="001D1F10">
        <w:rPr>
          <w:rFonts w:ascii="Arial" w:hAnsi="Arial" w:cs="Arial"/>
          <w:lang w:val="en-US"/>
        </w:rPr>
        <w:t>hemicals and to temperatures of</w:t>
      </w:r>
    </w:p>
    <w:p w:rsidR="00D46730" w:rsidRDefault="00D46730" w:rsidP="001D1F10">
      <w:pPr>
        <w:spacing w:before="60"/>
        <w:ind w:left="720"/>
        <w:rPr>
          <w:rFonts w:ascii="Arial" w:hAnsi="Arial" w:cs="Arial"/>
          <w:lang w:val="en-US"/>
        </w:rPr>
      </w:pPr>
      <w:r w:rsidRPr="00D46730">
        <w:rPr>
          <w:rFonts w:ascii="Arial" w:hAnsi="Arial" w:cs="Arial"/>
          <w:lang w:val="en-US"/>
        </w:rPr>
        <w:t xml:space="preserve">-40 ° C ... + </w:t>
      </w:r>
      <w:r w:rsidR="00295980">
        <w:rPr>
          <w:rFonts w:ascii="Arial" w:hAnsi="Arial" w:cs="Arial"/>
          <w:lang w:val="en-US"/>
        </w:rPr>
        <w:t>70 ° C and vibration-free</w:t>
      </w:r>
    </w:p>
    <w:p w:rsidR="00D46730" w:rsidRDefault="00D46730" w:rsidP="00D46730">
      <w:pPr>
        <w:spacing w:before="60"/>
        <w:rPr>
          <w:rFonts w:ascii="Arial" w:hAnsi="Arial" w:cs="Arial"/>
          <w:lang w:val="en-US"/>
        </w:rPr>
      </w:pPr>
    </w:p>
    <w:p w:rsidR="00D46730" w:rsidRDefault="00D46730" w:rsidP="00D46730">
      <w:pPr>
        <w:spacing w:before="60"/>
        <w:rPr>
          <w:rFonts w:ascii="Arial" w:hAnsi="Arial" w:cs="Arial"/>
          <w:lang w:val="en-US"/>
        </w:rPr>
      </w:pPr>
    </w:p>
    <w:p w:rsidR="00D46730" w:rsidRPr="0094051E" w:rsidRDefault="00D46730" w:rsidP="00D46730">
      <w:pPr>
        <w:numPr>
          <w:ilvl w:val="0"/>
          <w:numId w:val="24"/>
        </w:numPr>
        <w:jc w:val="both"/>
        <w:rPr>
          <w:rFonts w:ascii="Arial" w:hAnsi="Arial" w:cs="Arial"/>
          <w:b/>
          <w:sz w:val="22"/>
          <w:szCs w:val="22"/>
        </w:rPr>
      </w:pPr>
      <w:r>
        <w:rPr>
          <w:rFonts w:ascii="Arial" w:hAnsi="Arial" w:cs="Arial"/>
          <w:b/>
          <w:sz w:val="22"/>
          <w:szCs w:val="22"/>
        </w:rPr>
        <w:t>Use</w:t>
      </w:r>
    </w:p>
    <w:p w:rsidR="00D46730" w:rsidRPr="00D46730" w:rsidRDefault="00D46730" w:rsidP="00D46730">
      <w:pPr>
        <w:spacing w:before="60"/>
        <w:rPr>
          <w:rFonts w:ascii="Arial" w:hAnsi="Arial" w:cs="Arial"/>
          <w:lang w:val="en-US"/>
        </w:rPr>
      </w:pPr>
    </w:p>
    <w:p w:rsidR="00D46730" w:rsidRDefault="00F7673B" w:rsidP="00D46730">
      <w:pPr>
        <w:ind w:left="360"/>
        <w:rPr>
          <w:rStyle w:val="hps"/>
          <w:rFonts w:ascii="Arial" w:hAnsi="Arial" w:cs="Arial"/>
          <w:color w:val="222222"/>
          <w:lang w:val="en"/>
        </w:rPr>
      </w:pPr>
      <w:r>
        <w:rPr>
          <w:rStyle w:val="hps"/>
          <w:rFonts w:ascii="Arial" w:hAnsi="Arial" w:cs="Arial"/>
          <w:color w:val="222222"/>
          <w:lang w:val="en"/>
        </w:rPr>
        <w:t xml:space="preserve">The contact block or/and control units Ex d e </w:t>
      </w:r>
      <w:r w:rsidR="00D46730">
        <w:rPr>
          <w:rStyle w:val="hps"/>
          <w:rFonts w:ascii="Arial" w:hAnsi="Arial" w:cs="Arial"/>
          <w:color w:val="222222"/>
          <w:lang w:val="en"/>
        </w:rPr>
        <w:t xml:space="preserve">described </w:t>
      </w:r>
      <w:r w:rsidR="00D46730" w:rsidRPr="00D46730">
        <w:rPr>
          <w:rStyle w:val="hps"/>
          <w:rFonts w:ascii="Arial" w:hAnsi="Arial" w:cs="Arial"/>
          <w:color w:val="222222"/>
          <w:lang w:val="en"/>
        </w:rPr>
        <w:t xml:space="preserve">in this manual are certified II 2 GD and can </w:t>
      </w:r>
      <w:r w:rsidR="00D46730">
        <w:rPr>
          <w:rStyle w:val="hps"/>
          <w:rFonts w:ascii="Arial" w:hAnsi="Arial" w:cs="Arial"/>
          <w:color w:val="222222"/>
          <w:lang w:val="en"/>
        </w:rPr>
        <w:t xml:space="preserve">operate </w:t>
      </w:r>
      <w:r w:rsidR="00D46730" w:rsidRPr="00D46730">
        <w:rPr>
          <w:rStyle w:val="hps"/>
          <w:rFonts w:ascii="Arial" w:hAnsi="Arial" w:cs="Arial"/>
          <w:color w:val="222222"/>
          <w:lang w:val="en"/>
        </w:rPr>
        <w:t>in</w:t>
      </w:r>
      <w:r w:rsidR="00D46730">
        <w:rPr>
          <w:rStyle w:val="hps"/>
          <w:rFonts w:ascii="Arial" w:hAnsi="Arial" w:cs="Arial"/>
          <w:color w:val="222222"/>
          <w:lang w:val="en"/>
        </w:rPr>
        <w:t>to the</w:t>
      </w:r>
      <w:r w:rsidR="00D46730" w:rsidRPr="00D46730">
        <w:rPr>
          <w:rStyle w:val="hps"/>
          <w:rFonts w:ascii="Arial" w:hAnsi="Arial" w:cs="Arial"/>
          <w:color w:val="222222"/>
          <w:lang w:val="en"/>
        </w:rPr>
        <w:t xml:space="preserve"> classified zones 1 and 2 for gases </w:t>
      </w:r>
      <w:r w:rsidR="00D46730">
        <w:rPr>
          <w:rStyle w:val="hps"/>
          <w:rFonts w:ascii="Arial" w:hAnsi="Arial" w:cs="Arial"/>
          <w:color w:val="222222"/>
          <w:lang w:val="en"/>
        </w:rPr>
        <w:t>or</w:t>
      </w:r>
      <w:r w:rsidR="00D46730" w:rsidRPr="00D46730">
        <w:rPr>
          <w:rStyle w:val="hps"/>
          <w:rFonts w:ascii="Arial" w:hAnsi="Arial" w:cs="Arial"/>
          <w:color w:val="222222"/>
          <w:lang w:val="en"/>
        </w:rPr>
        <w:t xml:space="preserve"> 21 and 22 for dusts.</w:t>
      </w:r>
    </w:p>
    <w:p w:rsidR="00AA49A8" w:rsidRDefault="00AA49A8" w:rsidP="00D46730">
      <w:pPr>
        <w:ind w:left="360"/>
        <w:rPr>
          <w:rStyle w:val="hps"/>
          <w:rFonts w:ascii="Arial" w:hAnsi="Arial" w:cs="Arial"/>
          <w:color w:val="222222"/>
          <w:lang w:val="en"/>
        </w:rPr>
      </w:pPr>
    </w:p>
    <w:p w:rsidR="00D46730" w:rsidRDefault="00D46730" w:rsidP="00D46730">
      <w:pPr>
        <w:ind w:left="360"/>
        <w:rPr>
          <w:rStyle w:val="hps"/>
          <w:rFonts w:ascii="Arial" w:hAnsi="Arial" w:cs="Arial"/>
          <w:color w:val="222222"/>
          <w:lang w:val="en"/>
        </w:rPr>
      </w:pPr>
    </w:p>
    <w:p w:rsidR="00AA49A8" w:rsidRPr="0094051E" w:rsidRDefault="001644C4" w:rsidP="00AA49A8">
      <w:pPr>
        <w:numPr>
          <w:ilvl w:val="0"/>
          <w:numId w:val="24"/>
        </w:numPr>
        <w:jc w:val="both"/>
        <w:rPr>
          <w:rFonts w:ascii="Arial" w:hAnsi="Arial" w:cs="Arial"/>
          <w:b/>
          <w:sz w:val="22"/>
          <w:szCs w:val="22"/>
        </w:rPr>
      </w:pPr>
      <w:r w:rsidRPr="00EF2612">
        <w:rPr>
          <w:rFonts w:ascii="Arial" w:hAnsi="Arial" w:cs="Arial"/>
          <w:b/>
          <w:sz w:val="22"/>
          <w:szCs w:val="22"/>
          <w:lang w:val="en-US"/>
        </w:rPr>
        <w:br w:type="page"/>
      </w:r>
      <w:proofErr w:type="spellStart"/>
      <w:r w:rsidR="00AA49A8">
        <w:rPr>
          <w:rFonts w:ascii="Arial" w:hAnsi="Arial" w:cs="Arial"/>
          <w:b/>
          <w:sz w:val="22"/>
          <w:szCs w:val="22"/>
        </w:rPr>
        <w:lastRenderedPageBreak/>
        <w:t>Function</w:t>
      </w:r>
      <w:proofErr w:type="spellEnd"/>
    </w:p>
    <w:p w:rsidR="00AA49A8" w:rsidRDefault="00AA49A8" w:rsidP="00D46730">
      <w:pPr>
        <w:ind w:left="360"/>
        <w:rPr>
          <w:rStyle w:val="hps"/>
          <w:rFonts w:ascii="Arial" w:hAnsi="Arial" w:cs="Arial"/>
          <w:color w:val="222222"/>
          <w:lang w:val="en"/>
        </w:rPr>
      </w:pPr>
    </w:p>
    <w:p w:rsidR="00984272" w:rsidRDefault="00F7673B" w:rsidP="00AA49A8">
      <w:pPr>
        <w:ind w:left="360"/>
        <w:rPr>
          <w:rStyle w:val="hps"/>
          <w:rFonts w:ascii="Arial" w:hAnsi="Arial" w:cs="Arial"/>
          <w:color w:val="222222"/>
          <w:lang w:val="en"/>
        </w:rPr>
      </w:pPr>
      <w:r>
        <w:rPr>
          <w:rStyle w:val="hps"/>
          <w:rFonts w:ascii="Arial" w:hAnsi="Arial" w:cs="Arial"/>
          <w:color w:val="222222"/>
          <w:lang w:val="en"/>
        </w:rPr>
        <w:t xml:space="preserve">The contact block or/and control units </w:t>
      </w:r>
      <w:r w:rsidR="00AA49A8" w:rsidRPr="00AA49A8">
        <w:rPr>
          <w:rStyle w:val="hps"/>
          <w:rFonts w:ascii="Arial" w:hAnsi="Arial" w:cs="Arial"/>
          <w:color w:val="222222"/>
          <w:lang w:val="en"/>
        </w:rPr>
        <w:t xml:space="preserve">certified for hazardous areas </w:t>
      </w:r>
      <w:r w:rsidR="00AA49A8">
        <w:rPr>
          <w:rStyle w:val="hps"/>
          <w:rFonts w:ascii="Arial" w:hAnsi="Arial" w:cs="Arial"/>
          <w:color w:val="222222"/>
          <w:lang w:val="en"/>
        </w:rPr>
        <w:t>in protection mode</w:t>
      </w:r>
      <w:r w:rsidR="00AA49A8" w:rsidRPr="00AA49A8">
        <w:rPr>
          <w:rStyle w:val="hps"/>
          <w:rFonts w:ascii="Arial" w:hAnsi="Arial" w:cs="Arial"/>
          <w:color w:val="222222"/>
          <w:lang w:val="en"/>
        </w:rPr>
        <w:t xml:space="preserve"> Ex d</w:t>
      </w:r>
      <w:r>
        <w:rPr>
          <w:rStyle w:val="hps"/>
          <w:rFonts w:ascii="Arial" w:hAnsi="Arial" w:cs="Arial"/>
          <w:color w:val="222222"/>
          <w:lang w:val="en"/>
        </w:rPr>
        <w:t xml:space="preserve"> e</w:t>
      </w:r>
      <w:r w:rsidR="00AA49A8" w:rsidRPr="00AA49A8">
        <w:rPr>
          <w:rStyle w:val="hps"/>
          <w:rFonts w:ascii="Arial" w:hAnsi="Arial" w:cs="Arial"/>
          <w:color w:val="222222"/>
          <w:lang w:val="en"/>
        </w:rPr>
        <w:t xml:space="preserve"> are robust materials designed to meet the highest requirements for use especially in the oil and gas, chemical, pharmaceutical and food</w:t>
      </w:r>
      <w:r w:rsidR="00984272">
        <w:rPr>
          <w:rStyle w:val="hps"/>
          <w:rFonts w:ascii="Arial" w:hAnsi="Arial" w:cs="Arial"/>
          <w:color w:val="222222"/>
          <w:lang w:val="en"/>
        </w:rPr>
        <w:t>.</w:t>
      </w:r>
    </w:p>
    <w:p w:rsidR="00984272" w:rsidRDefault="00984272" w:rsidP="00AA49A8">
      <w:pPr>
        <w:ind w:left="360"/>
        <w:rPr>
          <w:rStyle w:val="hps"/>
          <w:rFonts w:ascii="Arial" w:hAnsi="Arial" w:cs="Arial"/>
          <w:color w:val="222222"/>
          <w:lang w:val="en"/>
        </w:rPr>
      </w:pPr>
    </w:p>
    <w:p w:rsidR="00D23D1E" w:rsidRPr="00D23D1E" w:rsidRDefault="00D23D1E" w:rsidP="00D23D1E">
      <w:pPr>
        <w:ind w:left="360"/>
        <w:rPr>
          <w:rStyle w:val="hps"/>
          <w:rFonts w:ascii="Arial" w:hAnsi="Arial" w:cs="Arial"/>
          <w:color w:val="222222"/>
          <w:lang w:val="en"/>
        </w:rPr>
      </w:pPr>
      <w:r w:rsidRPr="00D23D1E">
        <w:rPr>
          <w:rStyle w:val="hps"/>
          <w:rFonts w:ascii="Arial" w:hAnsi="Arial" w:cs="Arial"/>
          <w:color w:val="222222"/>
          <w:lang w:val="en"/>
        </w:rPr>
        <w:t xml:space="preserve">The contact block are used to switch power circuits, components for control and visualization. The contact block ZBWE must be installed into a certified enclosure and whose the protection mode is suitable for the intended ATEX zone. The contact block fitted with head is for example used into enclosure for category 2GD certified Ex e, Ex p, Ex </w:t>
      </w:r>
      <w:proofErr w:type="spellStart"/>
      <w:r w:rsidRPr="00D23D1E">
        <w:rPr>
          <w:rStyle w:val="hps"/>
          <w:rFonts w:ascii="Arial" w:hAnsi="Arial" w:cs="Arial"/>
          <w:color w:val="222222"/>
          <w:lang w:val="en"/>
        </w:rPr>
        <w:t>tD</w:t>
      </w:r>
      <w:proofErr w:type="spellEnd"/>
      <w:r w:rsidRPr="00D23D1E">
        <w:rPr>
          <w:rStyle w:val="hps"/>
          <w:rFonts w:ascii="Arial" w:hAnsi="Arial" w:cs="Arial"/>
          <w:color w:val="222222"/>
          <w:lang w:val="en"/>
        </w:rPr>
        <w:t xml:space="preserve">, Ex </w:t>
      </w:r>
      <w:proofErr w:type="spellStart"/>
      <w:r w:rsidRPr="00D23D1E">
        <w:rPr>
          <w:rStyle w:val="hps"/>
          <w:rFonts w:ascii="Arial" w:hAnsi="Arial" w:cs="Arial"/>
          <w:color w:val="222222"/>
          <w:lang w:val="en"/>
        </w:rPr>
        <w:t>tbD</w:t>
      </w:r>
      <w:proofErr w:type="spellEnd"/>
      <w:r w:rsidRPr="00D23D1E">
        <w:rPr>
          <w:rStyle w:val="hps"/>
          <w:rFonts w:ascii="Arial" w:hAnsi="Arial" w:cs="Arial"/>
          <w:color w:val="222222"/>
          <w:lang w:val="en"/>
        </w:rPr>
        <w:t xml:space="preserve"> through a hole diameter Ø22,5±0,2 mm and a maximum thickness of 6mm and having an IP degrees IP54 or IP64 minimum.</w:t>
      </w:r>
    </w:p>
    <w:p w:rsidR="00984272" w:rsidRPr="00D23D1E" w:rsidRDefault="00D23D1E" w:rsidP="00D23D1E">
      <w:pPr>
        <w:ind w:left="360"/>
        <w:rPr>
          <w:rStyle w:val="hps"/>
          <w:rFonts w:ascii="Arial" w:hAnsi="Arial" w:cs="Arial"/>
          <w:b/>
          <w:color w:val="222222"/>
          <w:lang w:val="en"/>
        </w:rPr>
      </w:pPr>
      <w:r w:rsidRPr="00D23D1E">
        <w:rPr>
          <w:rStyle w:val="hps"/>
          <w:rFonts w:ascii="Arial" w:hAnsi="Arial" w:cs="Arial"/>
          <w:b/>
          <w:color w:val="222222"/>
          <w:lang w:val="en"/>
        </w:rPr>
        <w:t>Also compatible with use in class 3GD</w:t>
      </w:r>
    </w:p>
    <w:p w:rsidR="00586600" w:rsidRDefault="00586600" w:rsidP="00BA667E">
      <w:pPr>
        <w:numPr>
          <w:ilvl w:val="0"/>
          <w:numId w:val="24"/>
        </w:numPr>
        <w:spacing w:before="120" w:after="120"/>
        <w:ind w:left="357" w:hanging="357"/>
        <w:jc w:val="both"/>
        <w:rPr>
          <w:rFonts w:ascii="Arial" w:hAnsi="Arial" w:cs="Arial"/>
          <w:b/>
          <w:sz w:val="22"/>
          <w:szCs w:val="22"/>
        </w:rPr>
      </w:pPr>
      <w:proofErr w:type="spellStart"/>
      <w:r>
        <w:rPr>
          <w:rFonts w:ascii="Arial" w:hAnsi="Arial" w:cs="Arial"/>
          <w:b/>
          <w:sz w:val="22"/>
          <w:szCs w:val="22"/>
        </w:rPr>
        <w:t>Technical</w:t>
      </w:r>
      <w:proofErr w:type="spellEnd"/>
      <w:r>
        <w:rPr>
          <w:rFonts w:ascii="Arial" w:hAnsi="Arial" w:cs="Arial"/>
          <w:b/>
          <w:sz w:val="22"/>
          <w:szCs w:val="22"/>
        </w:rPr>
        <w:t xml:space="preserve"> data</w:t>
      </w:r>
    </w:p>
    <w:p w:rsidR="00586600" w:rsidRDefault="00586600" w:rsidP="00586600">
      <w:pPr>
        <w:numPr>
          <w:ilvl w:val="1"/>
          <w:numId w:val="24"/>
        </w:numPr>
        <w:jc w:val="both"/>
        <w:rPr>
          <w:rFonts w:ascii="Arial" w:hAnsi="Arial" w:cs="Arial"/>
          <w:sz w:val="22"/>
          <w:szCs w:val="22"/>
        </w:rPr>
      </w:pPr>
      <w:proofErr w:type="spellStart"/>
      <w:r w:rsidRPr="00586600">
        <w:rPr>
          <w:rFonts w:ascii="Arial" w:hAnsi="Arial" w:cs="Arial"/>
          <w:sz w:val="22"/>
          <w:szCs w:val="22"/>
        </w:rPr>
        <w:t>Certificat</w:t>
      </w:r>
      <w:r>
        <w:rPr>
          <w:rFonts w:ascii="Arial" w:hAnsi="Arial" w:cs="Arial"/>
          <w:sz w:val="22"/>
          <w:szCs w:val="22"/>
        </w:rPr>
        <w:t>e</w:t>
      </w:r>
      <w:r w:rsidRPr="00586600">
        <w:rPr>
          <w:rFonts w:ascii="Arial" w:hAnsi="Arial" w:cs="Arial"/>
          <w:sz w:val="22"/>
          <w:szCs w:val="22"/>
        </w:rPr>
        <w:t>s</w:t>
      </w:r>
      <w:proofErr w:type="spellEnd"/>
    </w:p>
    <w:p w:rsidR="00586600" w:rsidRPr="00586600" w:rsidRDefault="00586600" w:rsidP="00586600">
      <w:pPr>
        <w:ind w:left="360"/>
        <w:jc w:val="both"/>
        <w:rPr>
          <w:rFonts w:ascii="Arial" w:hAnsi="Arial" w:cs="Arial"/>
          <w:sz w:val="22"/>
          <w:szCs w:val="22"/>
        </w:rPr>
      </w:pPr>
    </w:p>
    <w:tbl>
      <w:tblPr>
        <w:tblW w:w="9356" w:type="dxa"/>
        <w:tblInd w:w="454" w:type="dxa"/>
        <w:tblBorders>
          <w:top w:val="single" w:sz="4" w:space="0" w:color="auto"/>
          <w:bottom w:val="single" w:sz="4" w:space="0" w:color="auto"/>
          <w:insideH w:val="single" w:sz="4" w:space="0" w:color="000000"/>
          <w:insideV w:val="single" w:sz="4" w:space="0" w:color="auto"/>
        </w:tblBorders>
        <w:tblLook w:val="04A0" w:firstRow="1" w:lastRow="0" w:firstColumn="1" w:lastColumn="0" w:noHBand="0" w:noVBand="1"/>
      </w:tblPr>
      <w:tblGrid>
        <w:gridCol w:w="2160"/>
        <w:gridCol w:w="3685"/>
        <w:gridCol w:w="3511"/>
      </w:tblGrid>
      <w:tr w:rsidR="00586600" w:rsidRPr="00C07D43" w:rsidTr="00BA667E">
        <w:tc>
          <w:tcPr>
            <w:tcW w:w="2160" w:type="dxa"/>
            <w:shd w:val="clear" w:color="auto" w:fill="auto"/>
          </w:tcPr>
          <w:p w:rsidR="00586600" w:rsidRPr="00C07D43" w:rsidRDefault="00586600" w:rsidP="00586600">
            <w:pPr>
              <w:spacing w:before="120" w:after="120"/>
              <w:rPr>
                <w:rFonts w:ascii="Arial" w:hAnsi="Arial" w:cs="Arial"/>
                <w:b/>
              </w:rPr>
            </w:pPr>
            <w:r>
              <w:rPr>
                <w:rFonts w:ascii="Arial" w:hAnsi="Arial" w:cs="Arial"/>
                <w:b/>
              </w:rPr>
              <w:t>Type</w:t>
            </w:r>
            <w:r w:rsidRPr="00C07D43">
              <w:rPr>
                <w:rFonts w:ascii="Arial" w:hAnsi="Arial" w:cs="Arial"/>
                <w:b/>
              </w:rPr>
              <w:t xml:space="preserve"> </w:t>
            </w:r>
            <w:r>
              <w:rPr>
                <w:rFonts w:ascii="Arial" w:hAnsi="Arial" w:cs="Arial"/>
                <w:b/>
              </w:rPr>
              <w:t xml:space="preserve">of </w:t>
            </w:r>
            <w:proofErr w:type="spellStart"/>
            <w:r w:rsidRPr="00C07D43">
              <w:rPr>
                <w:rFonts w:ascii="Arial" w:hAnsi="Arial" w:cs="Arial"/>
                <w:b/>
              </w:rPr>
              <w:t>certificat</w:t>
            </w:r>
            <w:r>
              <w:rPr>
                <w:rFonts w:ascii="Arial" w:hAnsi="Arial" w:cs="Arial"/>
                <w:b/>
              </w:rPr>
              <w:t>e</w:t>
            </w:r>
            <w:proofErr w:type="spellEnd"/>
          </w:p>
        </w:tc>
        <w:tc>
          <w:tcPr>
            <w:tcW w:w="3685" w:type="dxa"/>
            <w:shd w:val="clear" w:color="auto" w:fill="auto"/>
          </w:tcPr>
          <w:p w:rsidR="00586600" w:rsidRPr="00586600" w:rsidRDefault="00586600" w:rsidP="00D23D1E">
            <w:pPr>
              <w:spacing w:before="120" w:after="120"/>
              <w:rPr>
                <w:rFonts w:ascii="Arial" w:hAnsi="Arial" w:cs="Arial"/>
                <w:b/>
              </w:rPr>
            </w:pPr>
            <w:proofErr w:type="spellStart"/>
            <w:r w:rsidRPr="00586600">
              <w:rPr>
                <w:rFonts w:ascii="Arial" w:hAnsi="Arial" w:cs="Arial"/>
                <w:b/>
              </w:rPr>
              <w:t>Certificate</w:t>
            </w:r>
            <w:proofErr w:type="spellEnd"/>
            <w:r w:rsidRPr="00586600">
              <w:rPr>
                <w:rFonts w:ascii="Arial" w:hAnsi="Arial" w:cs="Arial"/>
                <w:b/>
              </w:rPr>
              <w:t xml:space="preserve"> Nr. as </w:t>
            </w:r>
            <w:r w:rsidR="00D23D1E">
              <w:rPr>
                <w:rFonts w:ascii="Arial" w:hAnsi="Arial" w:cs="Arial"/>
                <w:b/>
              </w:rPr>
              <w:t xml:space="preserve">contact block </w:t>
            </w:r>
            <w:proofErr w:type="spellStart"/>
            <w:r w:rsidR="00D23D1E">
              <w:rPr>
                <w:rFonts w:ascii="Arial" w:hAnsi="Arial" w:cs="Arial"/>
                <w:b/>
              </w:rPr>
              <w:t>only</w:t>
            </w:r>
            <w:proofErr w:type="spellEnd"/>
          </w:p>
        </w:tc>
        <w:tc>
          <w:tcPr>
            <w:tcW w:w="3511" w:type="dxa"/>
            <w:shd w:val="clear" w:color="auto" w:fill="auto"/>
          </w:tcPr>
          <w:p w:rsidR="00586600" w:rsidRPr="00586600" w:rsidRDefault="00586600" w:rsidP="00D23D1E">
            <w:pPr>
              <w:spacing w:before="120" w:after="120"/>
              <w:rPr>
                <w:rFonts w:ascii="Arial" w:hAnsi="Arial" w:cs="Arial"/>
                <w:b/>
              </w:rPr>
            </w:pPr>
            <w:proofErr w:type="spellStart"/>
            <w:r w:rsidRPr="00586600">
              <w:rPr>
                <w:rFonts w:ascii="Arial" w:hAnsi="Arial" w:cs="Arial"/>
                <w:b/>
              </w:rPr>
              <w:t>Certificate</w:t>
            </w:r>
            <w:proofErr w:type="spellEnd"/>
            <w:r w:rsidRPr="00586600">
              <w:rPr>
                <w:rFonts w:ascii="Arial" w:hAnsi="Arial" w:cs="Arial"/>
                <w:b/>
              </w:rPr>
              <w:t xml:space="preserve"> Nr. as </w:t>
            </w:r>
            <w:r>
              <w:rPr>
                <w:rFonts w:ascii="Arial" w:hAnsi="Arial" w:cs="Arial"/>
                <w:b/>
              </w:rPr>
              <w:t>Comp</w:t>
            </w:r>
            <w:r w:rsidR="00D23D1E">
              <w:rPr>
                <w:rFonts w:ascii="Arial" w:hAnsi="Arial" w:cs="Arial"/>
                <w:b/>
              </w:rPr>
              <w:t>le</w:t>
            </w:r>
            <w:r>
              <w:rPr>
                <w:rFonts w:ascii="Arial" w:hAnsi="Arial" w:cs="Arial"/>
                <w:b/>
              </w:rPr>
              <w:t>t</w:t>
            </w:r>
            <w:r w:rsidR="00D23D1E">
              <w:rPr>
                <w:rFonts w:ascii="Arial" w:hAnsi="Arial" w:cs="Arial"/>
                <w:b/>
              </w:rPr>
              <w:t xml:space="preserve"> </w:t>
            </w:r>
            <w:proofErr w:type="spellStart"/>
            <w:r w:rsidR="00D23D1E">
              <w:rPr>
                <w:rFonts w:ascii="Arial" w:hAnsi="Arial" w:cs="Arial"/>
                <w:b/>
              </w:rPr>
              <w:t>units</w:t>
            </w:r>
            <w:proofErr w:type="spellEnd"/>
          </w:p>
        </w:tc>
      </w:tr>
      <w:tr w:rsidR="00586600" w:rsidRPr="00C07D43" w:rsidTr="00BA667E">
        <w:tc>
          <w:tcPr>
            <w:tcW w:w="2160" w:type="dxa"/>
            <w:shd w:val="clear" w:color="auto" w:fill="auto"/>
          </w:tcPr>
          <w:p w:rsidR="00586600" w:rsidRPr="00C07D43" w:rsidRDefault="00586600" w:rsidP="007C3969">
            <w:pPr>
              <w:spacing w:before="120" w:after="120"/>
              <w:rPr>
                <w:rFonts w:ascii="Arial" w:hAnsi="Arial" w:cs="Arial"/>
              </w:rPr>
            </w:pPr>
            <w:r w:rsidRPr="00C07D43">
              <w:rPr>
                <w:rFonts w:ascii="Arial" w:hAnsi="Arial" w:cs="Arial"/>
              </w:rPr>
              <w:t>Global (</w:t>
            </w:r>
            <w:proofErr w:type="spellStart"/>
            <w:r w:rsidRPr="00C07D43">
              <w:rPr>
                <w:rFonts w:ascii="Arial" w:hAnsi="Arial" w:cs="Arial"/>
              </w:rPr>
              <w:t>IECEx</w:t>
            </w:r>
            <w:proofErr w:type="spellEnd"/>
            <w:r w:rsidRPr="00C07D43">
              <w:rPr>
                <w:rFonts w:ascii="Arial" w:hAnsi="Arial" w:cs="Arial"/>
              </w:rPr>
              <w:t>)</w:t>
            </w:r>
          </w:p>
        </w:tc>
        <w:tc>
          <w:tcPr>
            <w:tcW w:w="3685" w:type="dxa"/>
            <w:shd w:val="clear" w:color="auto" w:fill="auto"/>
          </w:tcPr>
          <w:p w:rsidR="00586600" w:rsidRPr="00C07D43" w:rsidRDefault="00586600" w:rsidP="00D23D1E">
            <w:pPr>
              <w:spacing w:before="120" w:after="120"/>
              <w:rPr>
                <w:rFonts w:ascii="Arial" w:hAnsi="Arial" w:cs="Arial"/>
                <w:bCs/>
              </w:rPr>
            </w:pPr>
            <w:proofErr w:type="spellStart"/>
            <w:r w:rsidRPr="00C07D43">
              <w:rPr>
                <w:rFonts w:ascii="Arial" w:hAnsi="Arial" w:cs="Arial"/>
                <w:bCs/>
              </w:rPr>
              <w:t>IECEx</w:t>
            </w:r>
            <w:proofErr w:type="spellEnd"/>
            <w:r w:rsidRPr="00C07D43">
              <w:rPr>
                <w:rFonts w:ascii="Arial" w:hAnsi="Arial" w:cs="Arial"/>
                <w:bCs/>
              </w:rPr>
              <w:t xml:space="preserve"> INE 13.00</w:t>
            </w:r>
            <w:r w:rsidR="00D23D1E">
              <w:rPr>
                <w:rFonts w:ascii="Arial" w:hAnsi="Arial" w:cs="Arial"/>
                <w:bCs/>
              </w:rPr>
              <w:t>67U</w:t>
            </w:r>
          </w:p>
        </w:tc>
        <w:tc>
          <w:tcPr>
            <w:tcW w:w="3511" w:type="dxa"/>
            <w:shd w:val="clear" w:color="auto" w:fill="auto"/>
          </w:tcPr>
          <w:p w:rsidR="00586600" w:rsidRPr="00C07D43" w:rsidRDefault="00586600" w:rsidP="007C3969">
            <w:pPr>
              <w:spacing w:before="120" w:after="120"/>
              <w:rPr>
                <w:rFonts w:ascii="Arial" w:hAnsi="Arial" w:cs="Arial"/>
              </w:rPr>
            </w:pPr>
          </w:p>
        </w:tc>
      </w:tr>
      <w:tr w:rsidR="00586600" w:rsidRPr="00C07D43" w:rsidTr="00BA667E">
        <w:tc>
          <w:tcPr>
            <w:tcW w:w="2160" w:type="dxa"/>
            <w:shd w:val="clear" w:color="auto" w:fill="auto"/>
          </w:tcPr>
          <w:p w:rsidR="00586600" w:rsidRPr="00C07D43" w:rsidRDefault="00586600" w:rsidP="007C3969">
            <w:pPr>
              <w:spacing w:before="120" w:after="120"/>
              <w:rPr>
                <w:rFonts w:ascii="Arial" w:hAnsi="Arial" w:cs="Arial"/>
              </w:rPr>
            </w:pPr>
            <w:r w:rsidRPr="00C07D43">
              <w:rPr>
                <w:rFonts w:ascii="Arial" w:hAnsi="Arial" w:cs="Arial"/>
              </w:rPr>
              <w:t>Europe (ATEX)</w:t>
            </w:r>
          </w:p>
        </w:tc>
        <w:tc>
          <w:tcPr>
            <w:tcW w:w="3685" w:type="dxa"/>
            <w:shd w:val="clear" w:color="auto" w:fill="auto"/>
          </w:tcPr>
          <w:p w:rsidR="00586600" w:rsidRPr="00C07D43" w:rsidRDefault="00586600" w:rsidP="00D23D1E">
            <w:pPr>
              <w:spacing w:before="120" w:after="120"/>
              <w:rPr>
                <w:rFonts w:ascii="Arial" w:hAnsi="Arial" w:cs="Arial"/>
              </w:rPr>
            </w:pPr>
            <w:r w:rsidRPr="00C07D43">
              <w:rPr>
                <w:rFonts w:ascii="Arial" w:hAnsi="Arial" w:cs="Arial"/>
                <w:bCs/>
              </w:rPr>
              <w:t>INER</w:t>
            </w:r>
            <w:r w:rsidR="00D23D1E">
              <w:rPr>
                <w:rFonts w:ascii="Arial" w:hAnsi="Arial" w:cs="Arial"/>
                <w:bCs/>
              </w:rPr>
              <w:t>IS 02</w:t>
            </w:r>
            <w:r w:rsidRPr="00C07D43">
              <w:rPr>
                <w:rFonts w:ascii="Arial" w:hAnsi="Arial" w:cs="Arial"/>
                <w:bCs/>
              </w:rPr>
              <w:t>ATEX</w:t>
            </w:r>
            <w:r w:rsidR="00D23D1E">
              <w:rPr>
                <w:rFonts w:ascii="Arial" w:hAnsi="Arial" w:cs="Arial"/>
                <w:bCs/>
              </w:rPr>
              <w:t>9007U</w:t>
            </w:r>
          </w:p>
        </w:tc>
        <w:tc>
          <w:tcPr>
            <w:tcW w:w="3511" w:type="dxa"/>
            <w:shd w:val="clear" w:color="auto" w:fill="auto"/>
          </w:tcPr>
          <w:p w:rsidR="00586600" w:rsidRPr="00C07D43" w:rsidRDefault="00586600" w:rsidP="007C3969">
            <w:pPr>
              <w:spacing w:before="120" w:after="120"/>
              <w:rPr>
                <w:rFonts w:ascii="Arial" w:hAnsi="Arial" w:cs="Arial"/>
              </w:rPr>
            </w:pPr>
            <w:r w:rsidRPr="00C07D43">
              <w:rPr>
                <w:rFonts w:ascii="Arial" w:hAnsi="Arial" w:cs="Arial"/>
                <w:bCs/>
              </w:rPr>
              <w:t>I</w:t>
            </w:r>
            <w:r w:rsidR="00D23D1E">
              <w:rPr>
                <w:rFonts w:ascii="Arial" w:hAnsi="Arial" w:cs="Arial"/>
                <w:bCs/>
              </w:rPr>
              <w:t>NERIS 02ATEX9007</w:t>
            </w:r>
            <w:r w:rsidRPr="00C07D43">
              <w:rPr>
                <w:rFonts w:ascii="Arial" w:hAnsi="Arial" w:cs="Arial"/>
                <w:bCs/>
              </w:rPr>
              <w:t>U</w:t>
            </w:r>
          </w:p>
        </w:tc>
      </w:tr>
    </w:tbl>
    <w:p w:rsidR="00586600" w:rsidRDefault="00586600" w:rsidP="00BA667E">
      <w:pPr>
        <w:numPr>
          <w:ilvl w:val="1"/>
          <w:numId w:val="24"/>
        </w:numPr>
        <w:spacing w:before="120" w:after="120"/>
        <w:ind w:left="788" w:hanging="431"/>
        <w:jc w:val="both"/>
        <w:rPr>
          <w:rFonts w:ascii="Arial" w:hAnsi="Arial" w:cs="Arial"/>
          <w:sz w:val="22"/>
          <w:szCs w:val="22"/>
        </w:rPr>
      </w:pPr>
      <w:proofErr w:type="spellStart"/>
      <w:r>
        <w:rPr>
          <w:rFonts w:ascii="Arial" w:hAnsi="Arial" w:cs="Arial"/>
          <w:sz w:val="22"/>
          <w:szCs w:val="22"/>
        </w:rPr>
        <w:t>Marking</w:t>
      </w:r>
      <w:proofErr w:type="spellEnd"/>
    </w:p>
    <w:tbl>
      <w:tblPr>
        <w:tblW w:w="9356" w:type="dxa"/>
        <w:tblInd w:w="454" w:type="dxa"/>
        <w:tblBorders>
          <w:top w:val="single" w:sz="2" w:space="0" w:color="auto"/>
          <w:bottom w:val="single" w:sz="2" w:space="0" w:color="auto"/>
          <w:insideH w:val="single" w:sz="4" w:space="0" w:color="000000"/>
          <w:insideV w:val="single" w:sz="2" w:space="0" w:color="auto"/>
        </w:tblBorders>
        <w:tblLook w:val="04A0" w:firstRow="1" w:lastRow="0" w:firstColumn="1" w:lastColumn="0" w:noHBand="0" w:noVBand="1"/>
      </w:tblPr>
      <w:tblGrid>
        <w:gridCol w:w="4267"/>
        <w:gridCol w:w="5089"/>
      </w:tblGrid>
      <w:tr w:rsidR="00586600" w:rsidRPr="00C07D43" w:rsidTr="00BA667E">
        <w:tc>
          <w:tcPr>
            <w:tcW w:w="4267" w:type="dxa"/>
            <w:shd w:val="clear" w:color="auto" w:fill="auto"/>
          </w:tcPr>
          <w:p w:rsidR="00586600" w:rsidRPr="00C07D43" w:rsidRDefault="00D23D1E" w:rsidP="007C3969">
            <w:pPr>
              <w:rPr>
                <w:rFonts w:ascii="Arial" w:hAnsi="Arial" w:cs="Arial"/>
              </w:rPr>
            </w:pPr>
            <w:r>
              <w:rPr>
                <w:rFonts w:ascii="Arial" w:hAnsi="Arial" w:cs="Arial"/>
              </w:rPr>
              <w:t xml:space="preserve">Contact block </w:t>
            </w:r>
            <w:proofErr w:type="spellStart"/>
            <w:r>
              <w:rPr>
                <w:rFonts w:ascii="Arial" w:hAnsi="Arial" w:cs="Arial"/>
              </w:rPr>
              <w:t>only</w:t>
            </w:r>
            <w:proofErr w:type="spellEnd"/>
          </w:p>
        </w:tc>
        <w:tc>
          <w:tcPr>
            <w:tcW w:w="5089" w:type="dxa"/>
            <w:shd w:val="clear" w:color="auto" w:fill="auto"/>
          </w:tcPr>
          <w:p w:rsidR="00586600" w:rsidRPr="00C07D43" w:rsidRDefault="00D23D1E" w:rsidP="007C3969">
            <w:pPr>
              <w:rPr>
                <w:rFonts w:ascii="Arial" w:hAnsi="Arial" w:cs="Arial"/>
              </w:rPr>
            </w:pPr>
            <w:r>
              <w:rPr>
                <w:rFonts w:ascii="Arial" w:hAnsi="Arial" w:cs="Arial"/>
              </w:rPr>
              <w:t xml:space="preserve">Complet </w:t>
            </w:r>
            <w:proofErr w:type="spellStart"/>
            <w:r>
              <w:rPr>
                <w:rFonts w:ascii="Arial" w:hAnsi="Arial" w:cs="Arial"/>
              </w:rPr>
              <w:t>units</w:t>
            </w:r>
            <w:proofErr w:type="spellEnd"/>
          </w:p>
        </w:tc>
      </w:tr>
      <w:tr w:rsidR="00586600" w:rsidRPr="00C07D43" w:rsidTr="00BA667E">
        <w:tc>
          <w:tcPr>
            <w:tcW w:w="4267" w:type="dxa"/>
            <w:shd w:val="clear" w:color="auto" w:fill="auto"/>
          </w:tcPr>
          <w:p w:rsidR="00586600" w:rsidRPr="00C07D43" w:rsidRDefault="00586600" w:rsidP="007C3969">
            <w:pPr>
              <w:pStyle w:val="Corpsdetexte2"/>
              <w:spacing w:before="120" w:after="0" w:line="240" w:lineRule="auto"/>
              <w:rPr>
                <w:rFonts w:ascii="Arial" w:hAnsi="Arial" w:cs="Arial"/>
                <w:sz w:val="20"/>
                <w:szCs w:val="20"/>
              </w:rPr>
            </w:pPr>
            <w:r w:rsidRPr="00C07D43">
              <w:rPr>
                <w:rFonts w:ascii="Arial" w:hAnsi="Arial" w:cs="Arial"/>
                <w:sz w:val="20"/>
                <w:szCs w:val="20"/>
              </w:rPr>
              <w:t xml:space="preserve">Ex d </w:t>
            </w:r>
            <w:r w:rsidR="00D23D1E">
              <w:rPr>
                <w:rFonts w:ascii="Arial" w:hAnsi="Arial" w:cs="Arial"/>
                <w:sz w:val="20"/>
                <w:szCs w:val="20"/>
              </w:rPr>
              <w:t xml:space="preserve">e </w:t>
            </w:r>
            <w:r w:rsidRPr="00C07D43">
              <w:rPr>
                <w:rFonts w:ascii="Arial" w:hAnsi="Arial" w:cs="Arial"/>
                <w:sz w:val="20"/>
                <w:szCs w:val="20"/>
              </w:rPr>
              <w:t>II</w:t>
            </w:r>
            <w:r w:rsidR="00D23D1E">
              <w:rPr>
                <w:rFonts w:ascii="Arial" w:hAnsi="Arial" w:cs="Arial"/>
                <w:sz w:val="20"/>
                <w:szCs w:val="20"/>
              </w:rPr>
              <w:t>C</w:t>
            </w:r>
            <w:r w:rsidRPr="00C07D43">
              <w:rPr>
                <w:rFonts w:ascii="Arial" w:hAnsi="Arial" w:cs="Arial"/>
                <w:sz w:val="20"/>
                <w:szCs w:val="20"/>
              </w:rPr>
              <w:t xml:space="preserve"> T6 Gb</w:t>
            </w:r>
          </w:p>
          <w:p w:rsidR="00586600" w:rsidRPr="00C07D43" w:rsidRDefault="00586600" w:rsidP="007C3969">
            <w:pPr>
              <w:spacing w:after="120"/>
              <w:rPr>
                <w:rFonts w:ascii="Arial" w:hAnsi="Arial" w:cs="Arial"/>
              </w:rPr>
            </w:pPr>
          </w:p>
        </w:tc>
        <w:tc>
          <w:tcPr>
            <w:tcW w:w="5089" w:type="dxa"/>
            <w:shd w:val="clear" w:color="auto" w:fill="auto"/>
          </w:tcPr>
          <w:p w:rsidR="00586600" w:rsidRPr="00C07D43" w:rsidRDefault="00586600" w:rsidP="007C3969">
            <w:pPr>
              <w:pStyle w:val="Corpsdetexte2"/>
              <w:spacing w:before="120" w:after="0" w:line="240" w:lineRule="auto"/>
              <w:rPr>
                <w:rFonts w:ascii="Arial" w:hAnsi="Arial" w:cs="Arial"/>
                <w:sz w:val="20"/>
                <w:szCs w:val="20"/>
              </w:rPr>
            </w:pPr>
            <w:r w:rsidRPr="00C07D43">
              <w:rPr>
                <w:rFonts w:ascii="Arial" w:hAnsi="Arial" w:cs="Arial"/>
                <w:sz w:val="20"/>
                <w:szCs w:val="20"/>
              </w:rPr>
              <w:t xml:space="preserve">Ex d </w:t>
            </w:r>
            <w:r w:rsidR="00D23D1E">
              <w:rPr>
                <w:rFonts w:ascii="Arial" w:hAnsi="Arial" w:cs="Arial"/>
                <w:sz w:val="20"/>
                <w:szCs w:val="20"/>
              </w:rPr>
              <w:t>e</w:t>
            </w:r>
            <w:r w:rsidRPr="00C07D43">
              <w:rPr>
                <w:rFonts w:ascii="Arial" w:hAnsi="Arial" w:cs="Arial"/>
                <w:sz w:val="20"/>
                <w:szCs w:val="20"/>
              </w:rPr>
              <w:t xml:space="preserve"> II</w:t>
            </w:r>
            <w:r w:rsidR="00D23D1E">
              <w:rPr>
                <w:rFonts w:ascii="Arial" w:hAnsi="Arial" w:cs="Arial"/>
                <w:sz w:val="20"/>
                <w:szCs w:val="20"/>
              </w:rPr>
              <w:t>C</w:t>
            </w:r>
            <w:r w:rsidRPr="00C07D43">
              <w:rPr>
                <w:rFonts w:ascii="Arial" w:hAnsi="Arial" w:cs="Arial"/>
                <w:sz w:val="20"/>
                <w:szCs w:val="20"/>
              </w:rPr>
              <w:t xml:space="preserve"> T6 Gb</w:t>
            </w:r>
          </w:p>
          <w:p w:rsidR="00586600" w:rsidRPr="00C07D43" w:rsidRDefault="00D23D1E" w:rsidP="007C3969">
            <w:pPr>
              <w:spacing w:after="120"/>
              <w:rPr>
                <w:rFonts w:ascii="Arial" w:hAnsi="Arial" w:cs="Arial"/>
              </w:rPr>
            </w:pPr>
            <w:r>
              <w:rPr>
                <w:rFonts w:ascii="Arial" w:hAnsi="Arial" w:cs="Arial"/>
              </w:rPr>
              <w:t xml:space="preserve">Ex </w:t>
            </w:r>
            <w:proofErr w:type="spellStart"/>
            <w:r>
              <w:rPr>
                <w:rFonts w:ascii="Arial" w:hAnsi="Arial" w:cs="Arial"/>
              </w:rPr>
              <w:t>tb</w:t>
            </w:r>
            <w:proofErr w:type="spellEnd"/>
            <w:r>
              <w:rPr>
                <w:rFonts w:ascii="Arial" w:hAnsi="Arial" w:cs="Arial"/>
              </w:rPr>
              <w:t xml:space="preserve"> IIIC </w:t>
            </w:r>
            <w:r w:rsidR="00586600" w:rsidRPr="00C07D43">
              <w:rPr>
                <w:rFonts w:ascii="Arial" w:hAnsi="Arial" w:cs="Arial"/>
              </w:rPr>
              <w:t xml:space="preserve">T85°C </w:t>
            </w:r>
            <w:proofErr w:type="spellStart"/>
            <w:r w:rsidR="00586600" w:rsidRPr="00C07D43">
              <w:rPr>
                <w:rFonts w:ascii="Arial" w:hAnsi="Arial" w:cs="Arial"/>
              </w:rPr>
              <w:t>Db</w:t>
            </w:r>
            <w:proofErr w:type="spellEnd"/>
          </w:p>
        </w:tc>
      </w:tr>
    </w:tbl>
    <w:p w:rsidR="00BA667E" w:rsidRPr="00BA667E" w:rsidRDefault="00615AB8" w:rsidP="00BA667E">
      <w:pPr>
        <w:numPr>
          <w:ilvl w:val="1"/>
          <w:numId w:val="24"/>
        </w:numPr>
        <w:spacing w:before="120" w:after="120"/>
        <w:ind w:left="788" w:hanging="431"/>
        <w:jc w:val="both"/>
        <w:rPr>
          <w:rFonts w:ascii="Arial" w:hAnsi="Arial" w:cs="Arial"/>
          <w:lang w:val="fr-BE"/>
        </w:rPr>
      </w:pPr>
      <w:r w:rsidRPr="00717BC5">
        <w:rPr>
          <w:rFonts w:ascii="Arial" w:hAnsi="Arial" w:cs="Arial"/>
          <w:sz w:val="22"/>
          <w:szCs w:val="22"/>
        </w:rPr>
        <w:t xml:space="preserve"> </w:t>
      </w:r>
      <w:proofErr w:type="spellStart"/>
      <w:r w:rsidR="00717BC5" w:rsidRPr="00717BC5">
        <w:rPr>
          <w:rFonts w:ascii="Arial" w:hAnsi="Arial" w:cs="Arial"/>
          <w:sz w:val="22"/>
          <w:szCs w:val="22"/>
        </w:rPr>
        <w:t>C</w:t>
      </w:r>
      <w:r>
        <w:rPr>
          <w:rFonts w:ascii="Arial" w:hAnsi="Arial" w:cs="Arial"/>
          <w:sz w:val="22"/>
          <w:szCs w:val="22"/>
        </w:rPr>
        <w:t>haracteristic</w:t>
      </w:r>
      <w:r w:rsidR="00717BC5" w:rsidRPr="00717BC5">
        <w:rPr>
          <w:rFonts w:ascii="Arial" w:hAnsi="Arial" w:cs="Arial"/>
          <w:sz w:val="22"/>
          <w:szCs w:val="22"/>
        </w:rPr>
        <w:t>s</w:t>
      </w:r>
      <w:proofErr w:type="spellEnd"/>
    </w:p>
    <w:tbl>
      <w:tblPr>
        <w:tblW w:w="9356" w:type="dxa"/>
        <w:tblInd w:w="454"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4"/>
        <w:gridCol w:w="2660"/>
        <w:gridCol w:w="2083"/>
        <w:gridCol w:w="1849"/>
      </w:tblGrid>
      <w:tr w:rsidR="00BA667E" w:rsidRPr="00BE4D6A" w:rsidTr="00BA667E">
        <w:trPr>
          <w:trHeight w:val="244"/>
        </w:trPr>
        <w:tc>
          <w:tcPr>
            <w:tcW w:w="2977" w:type="dxa"/>
          </w:tcPr>
          <w:p w:rsidR="00BA667E" w:rsidRPr="009645D3" w:rsidRDefault="00BA667E" w:rsidP="00BA667E">
            <w:pPr>
              <w:rPr>
                <w:rFonts w:ascii="Arial" w:hAnsi="Arial" w:cs="Arial"/>
                <w:sz w:val="16"/>
                <w:szCs w:val="16"/>
              </w:rPr>
            </w:pPr>
          </w:p>
        </w:tc>
        <w:tc>
          <w:tcPr>
            <w:tcW w:w="5103" w:type="dxa"/>
            <w:gridSpan w:val="2"/>
          </w:tcPr>
          <w:p w:rsidR="00BA667E" w:rsidRPr="00717BC5" w:rsidRDefault="00BA667E" w:rsidP="00BA667E">
            <w:pPr>
              <w:jc w:val="center"/>
              <w:rPr>
                <w:rFonts w:ascii="Arial" w:hAnsi="Arial" w:cs="Arial"/>
              </w:rPr>
            </w:pPr>
            <w:r w:rsidRPr="00717BC5">
              <w:rPr>
                <w:rFonts w:ascii="Arial" w:hAnsi="Arial" w:cs="Arial"/>
              </w:rPr>
              <w:t xml:space="preserve">Head </w:t>
            </w:r>
            <w:proofErr w:type="spellStart"/>
            <w:r w:rsidRPr="00717BC5">
              <w:rPr>
                <w:rFonts w:ascii="Arial" w:hAnsi="Arial" w:cs="Arial"/>
              </w:rPr>
              <w:t>with</w:t>
            </w:r>
            <w:proofErr w:type="spellEnd"/>
            <w:r w:rsidRPr="00717BC5">
              <w:rPr>
                <w:rFonts w:ascii="Arial" w:hAnsi="Arial" w:cs="Arial"/>
              </w:rPr>
              <w:t xml:space="preserve"> contact blocks</w:t>
            </w:r>
          </w:p>
          <w:p w:rsidR="00BA667E" w:rsidRPr="00C74ACA" w:rsidRDefault="00BA667E" w:rsidP="00BA667E">
            <w:pPr>
              <w:jc w:val="center"/>
              <w:rPr>
                <w:rFonts w:ascii="Arial" w:hAnsi="Arial" w:cs="Arial"/>
              </w:rPr>
            </w:pPr>
            <w:r w:rsidRPr="00717BC5">
              <w:rPr>
                <w:rFonts w:ascii="Arial" w:hAnsi="Arial" w:cs="Arial"/>
              </w:rPr>
              <w:t>IP  IEC60529</w:t>
            </w:r>
          </w:p>
        </w:tc>
        <w:tc>
          <w:tcPr>
            <w:tcW w:w="1985" w:type="dxa"/>
          </w:tcPr>
          <w:p w:rsidR="00BA667E" w:rsidRPr="00C74ACA" w:rsidRDefault="00BA667E" w:rsidP="00BA667E">
            <w:pPr>
              <w:jc w:val="center"/>
              <w:rPr>
                <w:rFonts w:ascii="Arial" w:hAnsi="Arial" w:cs="Arial"/>
              </w:rPr>
            </w:pPr>
            <w:proofErr w:type="spellStart"/>
            <w:r w:rsidRPr="00717BC5">
              <w:rPr>
                <w:rFonts w:ascii="Arial" w:hAnsi="Arial" w:cs="Arial"/>
              </w:rPr>
              <w:t>Rated</w:t>
            </w:r>
            <w:proofErr w:type="spellEnd"/>
            <w:r w:rsidRPr="00717BC5">
              <w:rPr>
                <w:rFonts w:ascii="Arial" w:hAnsi="Arial" w:cs="Arial"/>
              </w:rPr>
              <w:t xml:space="preserve"> </w:t>
            </w:r>
            <w:proofErr w:type="spellStart"/>
            <w:r w:rsidRPr="00717BC5">
              <w:rPr>
                <w:rFonts w:ascii="Arial" w:hAnsi="Arial" w:cs="Arial"/>
              </w:rPr>
              <w:t>operational</w:t>
            </w:r>
            <w:proofErr w:type="spellEnd"/>
            <w:r w:rsidRPr="00717BC5">
              <w:rPr>
                <w:rFonts w:ascii="Arial" w:hAnsi="Arial" w:cs="Arial"/>
              </w:rPr>
              <w:t xml:space="preserve"> </w:t>
            </w:r>
            <w:proofErr w:type="spellStart"/>
            <w:r w:rsidRPr="00717BC5">
              <w:rPr>
                <w:rFonts w:ascii="Arial" w:hAnsi="Arial" w:cs="Arial"/>
              </w:rPr>
              <w:t>characteristics</w:t>
            </w:r>
            <w:proofErr w:type="spellEnd"/>
          </w:p>
        </w:tc>
      </w:tr>
      <w:tr w:rsidR="00BA667E" w:rsidRPr="00C74ACA" w:rsidTr="00BA667E">
        <w:trPr>
          <w:trHeight w:val="244"/>
        </w:trPr>
        <w:tc>
          <w:tcPr>
            <w:tcW w:w="2977" w:type="dxa"/>
          </w:tcPr>
          <w:p w:rsidR="00BA667E" w:rsidRPr="00717BC5" w:rsidRDefault="00BA667E" w:rsidP="00BA667E">
            <w:pPr>
              <w:rPr>
                <w:rFonts w:ascii="Arial" w:hAnsi="Arial" w:cs="Arial"/>
              </w:rPr>
            </w:pPr>
            <w:bookmarkStart w:id="0" w:name="_GoBack" w:colFirst="3" w:colLast="4"/>
            <w:r w:rsidRPr="00717BC5">
              <w:rPr>
                <w:rFonts w:ascii="Arial" w:hAnsi="Arial" w:cs="Arial"/>
              </w:rPr>
              <w:t>Type</w:t>
            </w:r>
          </w:p>
        </w:tc>
        <w:tc>
          <w:tcPr>
            <w:tcW w:w="2864" w:type="dxa"/>
          </w:tcPr>
          <w:p w:rsidR="00BA667E" w:rsidRPr="00C74ACA" w:rsidRDefault="00BA667E" w:rsidP="00BA667E">
            <w:pPr>
              <w:jc w:val="center"/>
              <w:rPr>
                <w:rFonts w:ascii="Arial" w:hAnsi="Arial" w:cs="Arial"/>
              </w:rPr>
            </w:pPr>
            <w:proofErr w:type="spellStart"/>
            <w:r>
              <w:rPr>
                <w:rFonts w:ascii="Arial" w:hAnsi="Arial" w:cs="Arial"/>
              </w:rPr>
              <w:t>Metalic</w:t>
            </w:r>
            <w:proofErr w:type="spellEnd"/>
          </w:p>
        </w:tc>
        <w:tc>
          <w:tcPr>
            <w:tcW w:w="2239" w:type="dxa"/>
          </w:tcPr>
          <w:p w:rsidR="00BA667E" w:rsidRPr="00C74ACA" w:rsidRDefault="00BA667E" w:rsidP="00BA667E">
            <w:pPr>
              <w:jc w:val="center"/>
              <w:rPr>
                <w:rFonts w:ascii="Arial" w:hAnsi="Arial" w:cs="Arial"/>
              </w:rPr>
            </w:pPr>
            <w:r>
              <w:rPr>
                <w:rFonts w:ascii="Arial" w:hAnsi="Arial" w:cs="Arial"/>
              </w:rPr>
              <w:t>Plastic</w:t>
            </w:r>
          </w:p>
        </w:tc>
        <w:tc>
          <w:tcPr>
            <w:tcW w:w="1985" w:type="dxa"/>
          </w:tcPr>
          <w:p w:rsidR="00BA667E" w:rsidRPr="00C74ACA" w:rsidRDefault="00BA667E" w:rsidP="00BA667E">
            <w:pPr>
              <w:jc w:val="center"/>
              <w:rPr>
                <w:rFonts w:ascii="Arial" w:hAnsi="Arial" w:cs="Arial"/>
              </w:rPr>
            </w:pPr>
            <w:r w:rsidRPr="00C74ACA">
              <w:rPr>
                <w:rFonts w:ascii="Arial" w:hAnsi="Arial" w:cs="Arial"/>
              </w:rPr>
              <w:t>ZBWE10… ZBWE11…</w:t>
            </w:r>
          </w:p>
        </w:tc>
      </w:tr>
      <w:bookmarkEnd w:id="0"/>
      <w:tr w:rsidR="00BA667E" w:rsidRPr="00C74ACA" w:rsidTr="00BA667E">
        <w:trPr>
          <w:trHeight w:val="257"/>
        </w:trPr>
        <w:tc>
          <w:tcPr>
            <w:tcW w:w="2977" w:type="dxa"/>
          </w:tcPr>
          <w:p w:rsidR="00BA667E" w:rsidRPr="00717BC5" w:rsidRDefault="00BA667E" w:rsidP="00BA667E">
            <w:pPr>
              <w:rPr>
                <w:rFonts w:ascii="Arial" w:hAnsi="Arial" w:cs="Arial"/>
              </w:rPr>
            </w:pPr>
            <w:r w:rsidRPr="00717BC5">
              <w:rPr>
                <w:rFonts w:ascii="Arial" w:hAnsi="Arial" w:cs="Arial"/>
              </w:rPr>
              <w:t xml:space="preserve">Push </w:t>
            </w:r>
            <w:proofErr w:type="spellStart"/>
            <w:r w:rsidRPr="00717BC5">
              <w:rPr>
                <w:rFonts w:ascii="Arial" w:hAnsi="Arial" w:cs="Arial"/>
              </w:rPr>
              <w:t>button</w:t>
            </w:r>
            <w:proofErr w:type="spellEnd"/>
          </w:p>
        </w:tc>
        <w:tc>
          <w:tcPr>
            <w:tcW w:w="2864" w:type="dxa"/>
          </w:tcPr>
          <w:p w:rsidR="00BA667E" w:rsidRPr="00C74ACA" w:rsidRDefault="00BA667E" w:rsidP="00BA667E">
            <w:pPr>
              <w:rPr>
                <w:rFonts w:ascii="Arial" w:hAnsi="Arial" w:cs="Arial"/>
              </w:rPr>
            </w:pPr>
            <w:r w:rsidRPr="00C74ACA">
              <w:rPr>
                <w:rFonts w:ascii="Arial" w:hAnsi="Arial" w:cs="Arial"/>
              </w:rPr>
              <w:t>XBW4BA…ou BL…</w:t>
            </w:r>
            <w:r w:rsidRPr="00C74ACA">
              <w:rPr>
                <w:rFonts w:ascii="Arial" w:hAnsi="Arial" w:cs="Arial"/>
                <w:lang w:val="fr-BE"/>
              </w:rPr>
              <w:t xml:space="preserve">(*) / </w:t>
            </w:r>
            <w:r w:rsidRPr="00C74ACA">
              <w:rPr>
                <w:rFonts w:ascii="Arial" w:hAnsi="Arial" w:cs="Arial"/>
              </w:rPr>
              <w:t>IP66</w:t>
            </w:r>
          </w:p>
        </w:tc>
        <w:tc>
          <w:tcPr>
            <w:tcW w:w="2239" w:type="dxa"/>
            <w:shd w:val="clear" w:color="auto" w:fill="7F7F7F"/>
          </w:tcPr>
          <w:p w:rsidR="00BA667E" w:rsidRPr="00C74ACA" w:rsidRDefault="00BA667E" w:rsidP="00BA667E">
            <w:pPr>
              <w:rPr>
                <w:rFonts w:ascii="Arial" w:hAnsi="Arial" w:cs="Arial"/>
              </w:rPr>
            </w:pPr>
          </w:p>
        </w:tc>
        <w:tc>
          <w:tcPr>
            <w:tcW w:w="1985" w:type="dxa"/>
            <w:vMerge w:val="restart"/>
            <w:shd w:val="clear" w:color="auto" w:fill="auto"/>
            <w:vAlign w:val="center"/>
          </w:tcPr>
          <w:p w:rsidR="00BA667E" w:rsidRPr="00C74ACA" w:rsidRDefault="00BA667E" w:rsidP="00BA667E">
            <w:pPr>
              <w:jc w:val="center"/>
              <w:rPr>
                <w:rFonts w:ascii="Arial" w:hAnsi="Arial" w:cs="Arial"/>
              </w:rPr>
            </w:pPr>
            <w:proofErr w:type="spellStart"/>
            <w:r w:rsidRPr="00C74ACA">
              <w:rPr>
                <w:rFonts w:ascii="Arial" w:hAnsi="Arial" w:cs="Arial"/>
              </w:rPr>
              <w:t>Ue</w:t>
            </w:r>
            <w:proofErr w:type="spellEnd"/>
            <w:r w:rsidRPr="00C74ACA">
              <w:rPr>
                <w:rFonts w:ascii="Arial" w:hAnsi="Arial" w:cs="Arial"/>
              </w:rPr>
              <w:t xml:space="preserve"> = 6 à 415 V</w:t>
            </w:r>
          </w:p>
          <w:p w:rsidR="00BA667E" w:rsidRPr="00C74ACA" w:rsidRDefault="00BA667E" w:rsidP="00BA667E">
            <w:pPr>
              <w:jc w:val="center"/>
              <w:rPr>
                <w:rFonts w:ascii="Arial" w:hAnsi="Arial" w:cs="Arial"/>
              </w:rPr>
            </w:pPr>
            <w:proofErr w:type="spellStart"/>
            <w:r w:rsidRPr="00C74ACA">
              <w:rPr>
                <w:rFonts w:ascii="Arial" w:hAnsi="Arial" w:cs="Arial"/>
              </w:rPr>
              <w:t>Ie</w:t>
            </w:r>
            <w:proofErr w:type="spellEnd"/>
            <w:r w:rsidRPr="00C74ACA">
              <w:rPr>
                <w:rFonts w:ascii="Arial" w:hAnsi="Arial" w:cs="Arial"/>
              </w:rPr>
              <w:t xml:space="preserve"> = 10A max</w:t>
            </w:r>
          </w:p>
          <w:p w:rsidR="00BA667E" w:rsidRPr="00C74ACA" w:rsidRDefault="00BA667E" w:rsidP="00BA667E">
            <w:pPr>
              <w:jc w:val="center"/>
              <w:rPr>
                <w:rFonts w:ascii="Arial" w:hAnsi="Arial" w:cs="Arial"/>
              </w:rPr>
            </w:pPr>
          </w:p>
          <w:p w:rsidR="00BA667E" w:rsidRPr="00C74ACA" w:rsidRDefault="00BA667E" w:rsidP="00BA667E">
            <w:pPr>
              <w:jc w:val="center"/>
              <w:rPr>
                <w:rFonts w:ascii="Arial" w:hAnsi="Arial" w:cs="Arial"/>
              </w:rPr>
            </w:pPr>
          </w:p>
        </w:tc>
      </w:tr>
      <w:tr w:rsidR="00BA667E" w:rsidRPr="00C74ACA" w:rsidTr="00BA667E">
        <w:trPr>
          <w:trHeight w:val="233"/>
        </w:trPr>
        <w:tc>
          <w:tcPr>
            <w:tcW w:w="2977" w:type="dxa"/>
          </w:tcPr>
          <w:p w:rsidR="00BA667E" w:rsidRPr="00717BC5" w:rsidRDefault="00BA667E" w:rsidP="00BA667E">
            <w:pPr>
              <w:rPr>
                <w:rFonts w:ascii="Arial" w:hAnsi="Arial" w:cs="Arial"/>
              </w:rPr>
            </w:pPr>
            <w:proofErr w:type="spellStart"/>
            <w:r w:rsidRPr="00717BC5">
              <w:rPr>
                <w:rFonts w:ascii="Arial" w:hAnsi="Arial" w:cs="Arial"/>
              </w:rPr>
              <w:t>Selector</w:t>
            </w:r>
            <w:proofErr w:type="spellEnd"/>
            <w:r w:rsidRPr="00717BC5">
              <w:rPr>
                <w:rFonts w:ascii="Arial" w:hAnsi="Arial" w:cs="Arial"/>
              </w:rPr>
              <w:t xml:space="preserve"> </w:t>
            </w:r>
            <w:proofErr w:type="spellStart"/>
            <w:r w:rsidRPr="00717BC5">
              <w:rPr>
                <w:rFonts w:ascii="Arial" w:hAnsi="Arial" w:cs="Arial"/>
              </w:rPr>
              <w:t>with</w:t>
            </w:r>
            <w:proofErr w:type="spellEnd"/>
            <w:r w:rsidRPr="00717BC5">
              <w:rPr>
                <w:rFonts w:ascii="Arial" w:hAnsi="Arial" w:cs="Arial"/>
              </w:rPr>
              <w:t xml:space="preserve"> standard </w:t>
            </w:r>
            <w:proofErr w:type="spellStart"/>
            <w:r w:rsidRPr="00717BC5">
              <w:rPr>
                <w:rFonts w:ascii="Arial" w:hAnsi="Arial" w:cs="Arial"/>
              </w:rPr>
              <w:t>handle</w:t>
            </w:r>
            <w:proofErr w:type="spellEnd"/>
          </w:p>
        </w:tc>
        <w:tc>
          <w:tcPr>
            <w:tcW w:w="2864" w:type="dxa"/>
          </w:tcPr>
          <w:p w:rsidR="00BA667E" w:rsidRPr="00C74ACA" w:rsidRDefault="00BA667E" w:rsidP="00BA667E">
            <w:pPr>
              <w:rPr>
                <w:rFonts w:ascii="Arial" w:hAnsi="Arial" w:cs="Arial"/>
              </w:rPr>
            </w:pPr>
            <w:r w:rsidRPr="00C74ACA">
              <w:rPr>
                <w:rFonts w:ascii="Arial" w:hAnsi="Arial" w:cs="Arial"/>
              </w:rPr>
              <w:t>XBW4BD…</w:t>
            </w:r>
            <w:r w:rsidRPr="00C74ACA">
              <w:rPr>
                <w:rFonts w:ascii="Arial" w:hAnsi="Arial" w:cs="Arial"/>
                <w:lang w:val="fr-BE"/>
              </w:rPr>
              <w:t xml:space="preserve">(*) / IP65 </w:t>
            </w:r>
          </w:p>
        </w:tc>
        <w:tc>
          <w:tcPr>
            <w:tcW w:w="2239" w:type="dxa"/>
          </w:tcPr>
          <w:p w:rsidR="00BA667E" w:rsidRPr="00C74ACA" w:rsidRDefault="00BA667E" w:rsidP="00BA667E">
            <w:pPr>
              <w:rPr>
                <w:rFonts w:ascii="Arial" w:hAnsi="Arial" w:cs="Arial"/>
              </w:rPr>
            </w:pPr>
            <w:r w:rsidRPr="00C74ACA">
              <w:rPr>
                <w:rFonts w:ascii="Arial" w:hAnsi="Arial" w:cs="Arial"/>
              </w:rPr>
              <w:t>XBW5AD…</w:t>
            </w:r>
            <w:r w:rsidRPr="00C74ACA">
              <w:rPr>
                <w:rFonts w:ascii="Arial" w:hAnsi="Arial" w:cs="Arial"/>
                <w:lang w:val="fr-BE"/>
              </w:rPr>
              <w:t>(*) / IP66</w:t>
            </w:r>
          </w:p>
        </w:tc>
        <w:tc>
          <w:tcPr>
            <w:tcW w:w="1985" w:type="dxa"/>
            <w:vMerge/>
            <w:shd w:val="clear" w:color="auto" w:fill="auto"/>
          </w:tcPr>
          <w:p w:rsidR="00BA667E" w:rsidRPr="00C74ACA" w:rsidRDefault="00BA667E" w:rsidP="00BA667E">
            <w:pPr>
              <w:rPr>
                <w:rFonts w:ascii="Arial" w:hAnsi="Arial" w:cs="Arial"/>
              </w:rPr>
            </w:pPr>
          </w:p>
        </w:tc>
      </w:tr>
      <w:tr w:rsidR="00BA667E" w:rsidRPr="00C74ACA" w:rsidTr="00BA667E">
        <w:trPr>
          <w:trHeight w:val="257"/>
        </w:trPr>
        <w:tc>
          <w:tcPr>
            <w:tcW w:w="2977" w:type="dxa"/>
          </w:tcPr>
          <w:p w:rsidR="00BA667E" w:rsidRPr="00717BC5" w:rsidRDefault="00BA667E" w:rsidP="00BA667E">
            <w:pPr>
              <w:rPr>
                <w:rFonts w:ascii="Arial" w:hAnsi="Arial" w:cs="Arial"/>
              </w:rPr>
            </w:pPr>
            <w:proofErr w:type="spellStart"/>
            <w:r w:rsidRPr="00717BC5">
              <w:rPr>
                <w:rFonts w:ascii="Arial" w:hAnsi="Arial" w:cs="Arial"/>
              </w:rPr>
              <w:t>Selector</w:t>
            </w:r>
            <w:proofErr w:type="spellEnd"/>
            <w:r w:rsidRPr="00717BC5">
              <w:rPr>
                <w:rFonts w:ascii="Arial" w:hAnsi="Arial" w:cs="Arial"/>
              </w:rPr>
              <w:t xml:space="preserve"> </w:t>
            </w:r>
            <w:proofErr w:type="spellStart"/>
            <w:r w:rsidRPr="00717BC5">
              <w:rPr>
                <w:rFonts w:ascii="Arial" w:hAnsi="Arial" w:cs="Arial"/>
              </w:rPr>
              <w:t>with</w:t>
            </w:r>
            <w:proofErr w:type="spellEnd"/>
            <w:r w:rsidRPr="00717BC5">
              <w:rPr>
                <w:rFonts w:ascii="Arial" w:hAnsi="Arial" w:cs="Arial"/>
              </w:rPr>
              <w:t xml:space="preserve"> </w:t>
            </w:r>
            <w:proofErr w:type="spellStart"/>
            <w:r w:rsidRPr="00717BC5">
              <w:rPr>
                <w:rFonts w:ascii="Arial" w:hAnsi="Arial" w:cs="Arial"/>
              </w:rPr>
              <w:t>wheel</w:t>
            </w:r>
            <w:proofErr w:type="spellEnd"/>
            <w:r w:rsidRPr="00717BC5">
              <w:rPr>
                <w:rFonts w:ascii="Arial" w:hAnsi="Arial" w:cs="Arial"/>
              </w:rPr>
              <w:t xml:space="preserve"> </w:t>
            </w:r>
            <w:proofErr w:type="spellStart"/>
            <w:r w:rsidRPr="00717BC5">
              <w:rPr>
                <w:rFonts w:ascii="Arial" w:hAnsi="Arial" w:cs="Arial"/>
              </w:rPr>
              <w:t>handle</w:t>
            </w:r>
            <w:proofErr w:type="spellEnd"/>
          </w:p>
        </w:tc>
        <w:tc>
          <w:tcPr>
            <w:tcW w:w="2864" w:type="dxa"/>
          </w:tcPr>
          <w:p w:rsidR="00BA667E" w:rsidRPr="00C74ACA" w:rsidRDefault="00BA667E" w:rsidP="00BA667E">
            <w:pPr>
              <w:rPr>
                <w:rFonts w:ascii="Arial" w:hAnsi="Arial" w:cs="Arial"/>
              </w:rPr>
            </w:pPr>
            <w:r w:rsidRPr="00C74ACA">
              <w:rPr>
                <w:rFonts w:ascii="Arial" w:hAnsi="Arial" w:cs="Arial"/>
              </w:rPr>
              <w:t xml:space="preserve">XBW4BD…9 </w:t>
            </w:r>
            <w:r w:rsidRPr="00C74ACA">
              <w:rPr>
                <w:rFonts w:ascii="Arial" w:hAnsi="Arial" w:cs="Arial"/>
                <w:lang w:val="fr-BE"/>
              </w:rPr>
              <w:t>(*) / IP66</w:t>
            </w:r>
          </w:p>
        </w:tc>
        <w:tc>
          <w:tcPr>
            <w:tcW w:w="2239" w:type="dxa"/>
          </w:tcPr>
          <w:p w:rsidR="00BA667E" w:rsidRPr="00C74ACA" w:rsidRDefault="00BA667E" w:rsidP="00BA667E">
            <w:pPr>
              <w:rPr>
                <w:rFonts w:ascii="Arial" w:hAnsi="Arial" w:cs="Arial"/>
              </w:rPr>
            </w:pPr>
            <w:r w:rsidRPr="00C74ACA">
              <w:rPr>
                <w:rFonts w:ascii="Arial" w:hAnsi="Arial" w:cs="Arial"/>
              </w:rPr>
              <w:t xml:space="preserve">XBW5AD…9 </w:t>
            </w:r>
            <w:r w:rsidRPr="00C74ACA">
              <w:rPr>
                <w:rFonts w:ascii="Arial" w:hAnsi="Arial" w:cs="Arial"/>
                <w:lang w:val="fr-BE"/>
              </w:rPr>
              <w:t>(*) / IP66</w:t>
            </w:r>
          </w:p>
        </w:tc>
        <w:tc>
          <w:tcPr>
            <w:tcW w:w="1985" w:type="dxa"/>
            <w:vMerge/>
            <w:shd w:val="clear" w:color="auto" w:fill="auto"/>
          </w:tcPr>
          <w:p w:rsidR="00BA667E" w:rsidRPr="00C74ACA" w:rsidRDefault="00BA667E" w:rsidP="00BA667E">
            <w:pPr>
              <w:rPr>
                <w:rFonts w:ascii="Arial" w:hAnsi="Arial" w:cs="Arial"/>
              </w:rPr>
            </w:pPr>
          </w:p>
        </w:tc>
      </w:tr>
      <w:tr w:rsidR="00BA667E" w:rsidRPr="00C74ACA" w:rsidTr="00BA667E">
        <w:trPr>
          <w:trHeight w:val="257"/>
        </w:trPr>
        <w:tc>
          <w:tcPr>
            <w:tcW w:w="2977" w:type="dxa"/>
          </w:tcPr>
          <w:p w:rsidR="00BA667E" w:rsidRPr="00717BC5" w:rsidRDefault="00BA667E" w:rsidP="00BA667E">
            <w:pPr>
              <w:rPr>
                <w:rFonts w:ascii="Arial" w:hAnsi="Arial" w:cs="Arial"/>
              </w:rPr>
            </w:pPr>
            <w:proofErr w:type="spellStart"/>
            <w:r w:rsidRPr="00717BC5">
              <w:rPr>
                <w:rFonts w:ascii="Arial" w:hAnsi="Arial" w:cs="Arial"/>
              </w:rPr>
              <w:t>Mushroom</w:t>
            </w:r>
            <w:proofErr w:type="spellEnd"/>
            <w:r w:rsidRPr="00717BC5">
              <w:rPr>
                <w:rFonts w:ascii="Arial" w:hAnsi="Arial" w:cs="Arial"/>
              </w:rPr>
              <w:t xml:space="preserve"> push </w:t>
            </w:r>
            <w:proofErr w:type="spellStart"/>
            <w:r w:rsidRPr="00717BC5">
              <w:rPr>
                <w:rFonts w:ascii="Arial" w:hAnsi="Arial" w:cs="Arial"/>
              </w:rPr>
              <w:t>button</w:t>
            </w:r>
            <w:proofErr w:type="spellEnd"/>
          </w:p>
        </w:tc>
        <w:tc>
          <w:tcPr>
            <w:tcW w:w="2864" w:type="dxa"/>
          </w:tcPr>
          <w:p w:rsidR="00BA667E" w:rsidRPr="00C74ACA" w:rsidRDefault="00BA667E" w:rsidP="00BA667E">
            <w:pPr>
              <w:rPr>
                <w:rFonts w:ascii="Arial" w:hAnsi="Arial" w:cs="Arial"/>
              </w:rPr>
            </w:pPr>
            <w:r w:rsidRPr="00C74ACA">
              <w:rPr>
                <w:rFonts w:ascii="Arial" w:hAnsi="Arial" w:cs="Arial"/>
              </w:rPr>
              <w:t>XBW4BC…</w:t>
            </w:r>
            <w:r w:rsidRPr="00C74ACA">
              <w:rPr>
                <w:rFonts w:ascii="Arial" w:hAnsi="Arial" w:cs="Arial"/>
                <w:lang w:val="fr-BE"/>
              </w:rPr>
              <w:t>(*) / IP65</w:t>
            </w:r>
          </w:p>
        </w:tc>
        <w:tc>
          <w:tcPr>
            <w:tcW w:w="2239" w:type="dxa"/>
          </w:tcPr>
          <w:p w:rsidR="00BA667E" w:rsidRPr="00C74ACA" w:rsidRDefault="00BA667E" w:rsidP="00BA667E">
            <w:pPr>
              <w:rPr>
                <w:rFonts w:ascii="Arial" w:hAnsi="Arial" w:cs="Arial"/>
              </w:rPr>
            </w:pPr>
            <w:r w:rsidRPr="00C74ACA">
              <w:rPr>
                <w:rFonts w:ascii="Arial" w:hAnsi="Arial" w:cs="Arial"/>
              </w:rPr>
              <w:t>XBW5AC… / IP65</w:t>
            </w:r>
          </w:p>
        </w:tc>
        <w:tc>
          <w:tcPr>
            <w:tcW w:w="1985" w:type="dxa"/>
            <w:vMerge/>
            <w:shd w:val="clear" w:color="auto" w:fill="auto"/>
          </w:tcPr>
          <w:p w:rsidR="00BA667E" w:rsidRPr="00C74ACA" w:rsidRDefault="00BA667E" w:rsidP="00BA667E">
            <w:pPr>
              <w:rPr>
                <w:rFonts w:ascii="Arial" w:hAnsi="Arial" w:cs="Arial"/>
              </w:rPr>
            </w:pPr>
          </w:p>
        </w:tc>
      </w:tr>
      <w:tr w:rsidR="00BA667E" w:rsidRPr="00C74ACA" w:rsidTr="00BA667E">
        <w:trPr>
          <w:trHeight w:val="257"/>
        </w:trPr>
        <w:tc>
          <w:tcPr>
            <w:tcW w:w="2977" w:type="dxa"/>
          </w:tcPr>
          <w:p w:rsidR="00BA667E" w:rsidRPr="00717BC5" w:rsidRDefault="00BA667E" w:rsidP="00BA667E">
            <w:pPr>
              <w:rPr>
                <w:rFonts w:ascii="Arial" w:hAnsi="Arial" w:cs="Arial"/>
              </w:rPr>
            </w:pPr>
            <w:proofErr w:type="spellStart"/>
            <w:r w:rsidRPr="00717BC5">
              <w:rPr>
                <w:rFonts w:ascii="Arial" w:hAnsi="Arial" w:cs="Arial"/>
              </w:rPr>
              <w:t>Selector</w:t>
            </w:r>
            <w:proofErr w:type="spellEnd"/>
            <w:r w:rsidRPr="00717BC5">
              <w:rPr>
                <w:rFonts w:ascii="Arial" w:hAnsi="Arial" w:cs="Arial"/>
              </w:rPr>
              <w:t xml:space="preserve"> </w:t>
            </w:r>
            <w:proofErr w:type="spellStart"/>
            <w:r w:rsidRPr="00717BC5">
              <w:rPr>
                <w:rFonts w:ascii="Arial" w:hAnsi="Arial" w:cs="Arial"/>
              </w:rPr>
              <w:t>with</w:t>
            </w:r>
            <w:proofErr w:type="spellEnd"/>
            <w:r w:rsidRPr="00717BC5">
              <w:rPr>
                <w:rFonts w:ascii="Arial" w:hAnsi="Arial" w:cs="Arial"/>
              </w:rPr>
              <w:t xml:space="preserve"> key</w:t>
            </w:r>
          </w:p>
        </w:tc>
        <w:tc>
          <w:tcPr>
            <w:tcW w:w="2864" w:type="dxa"/>
          </w:tcPr>
          <w:p w:rsidR="00BA667E" w:rsidRPr="00C74ACA" w:rsidRDefault="00BA667E" w:rsidP="00BA667E">
            <w:pPr>
              <w:rPr>
                <w:rFonts w:ascii="Arial" w:hAnsi="Arial" w:cs="Arial"/>
              </w:rPr>
            </w:pPr>
            <w:r w:rsidRPr="00C74ACA">
              <w:rPr>
                <w:rFonts w:ascii="Arial" w:hAnsi="Arial" w:cs="Arial"/>
              </w:rPr>
              <w:t>XBW4BG…</w:t>
            </w:r>
            <w:r w:rsidRPr="00C74ACA">
              <w:rPr>
                <w:rFonts w:ascii="Arial" w:hAnsi="Arial" w:cs="Arial"/>
                <w:lang w:val="fr-BE"/>
              </w:rPr>
              <w:t>(*) / IP66</w:t>
            </w:r>
          </w:p>
        </w:tc>
        <w:tc>
          <w:tcPr>
            <w:tcW w:w="2239" w:type="dxa"/>
          </w:tcPr>
          <w:p w:rsidR="00BA667E" w:rsidRPr="00C74ACA" w:rsidRDefault="00BA667E" w:rsidP="00BA667E">
            <w:pPr>
              <w:rPr>
                <w:rFonts w:ascii="Arial" w:hAnsi="Arial" w:cs="Arial"/>
              </w:rPr>
            </w:pPr>
            <w:r w:rsidRPr="00C74ACA">
              <w:rPr>
                <w:rFonts w:ascii="Arial" w:hAnsi="Arial" w:cs="Arial"/>
              </w:rPr>
              <w:t>XBW5AG…</w:t>
            </w:r>
            <w:r w:rsidRPr="00C74ACA">
              <w:rPr>
                <w:rFonts w:ascii="Arial" w:hAnsi="Arial" w:cs="Arial"/>
                <w:lang w:val="fr-BE"/>
              </w:rPr>
              <w:t>(*) / IP65</w:t>
            </w:r>
          </w:p>
        </w:tc>
        <w:tc>
          <w:tcPr>
            <w:tcW w:w="1985" w:type="dxa"/>
            <w:vMerge/>
            <w:shd w:val="clear" w:color="auto" w:fill="auto"/>
          </w:tcPr>
          <w:p w:rsidR="00BA667E" w:rsidRPr="00C74ACA" w:rsidRDefault="00BA667E" w:rsidP="00BA667E">
            <w:pPr>
              <w:rPr>
                <w:rFonts w:ascii="Arial" w:hAnsi="Arial" w:cs="Arial"/>
              </w:rPr>
            </w:pPr>
          </w:p>
        </w:tc>
      </w:tr>
      <w:tr w:rsidR="00BA667E" w:rsidRPr="00C74ACA" w:rsidTr="00BA667E">
        <w:trPr>
          <w:trHeight w:val="257"/>
        </w:trPr>
        <w:tc>
          <w:tcPr>
            <w:tcW w:w="2977" w:type="dxa"/>
          </w:tcPr>
          <w:p w:rsidR="00BA667E" w:rsidRPr="00717BC5" w:rsidRDefault="00BA667E" w:rsidP="00BA667E">
            <w:pPr>
              <w:ind w:firstLine="34"/>
              <w:rPr>
                <w:rFonts w:ascii="Arial" w:hAnsi="Arial" w:cs="Arial"/>
              </w:rPr>
            </w:pPr>
            <w:proofErr w:type="spellStart"/>
            <w:r w:rsidRPr="00717BC5">
              <w:rPr>
                <w:rFonts w:ascii="Arial" w:hAnsi="Arial" w:cs="Arial"/>
              </w:rPr>
              <w:t>Push-push</w:t>
            </w:r>
            <w:proofErr w:type="spellEnd"/>
            <w:r w:rsidRPr="00717BC5">
              <w:rPr>
                <w:rFonts w:ascii="Arial" w:hAnsi="Arial" w:cs="Arial"/>
              </w:rPr>
              <w:t xml:space="preserve"> </w:t>
            </w:r>
            <w:proofErr w:type="spellStart"/>
            <w:r w:rsidRPr="00717BC5">
              <w:rPr>
                <w:rFonts w:ascii="Arial" w:hAnsi="Arial" w:cs="Arial"/>
              </w:rPr>
              <w:t>button</w:t>
            </w:r>
            <w:proofErr w:type="spellEnd"/>
          </w:p>
        </w:tc>
        <w:tc>
          <w:tcPr>
            <w:tcW w:w="2864" w:type="dxa"/>
          </w:tcPr>
          <w:p w:rsidR="00BA667E" w:rsidRPr="00C74ACA" w:rsidRDefault="00BA667E" w:rsidP="00BA667E">
            <w:pPr>
              <w:rPr>
                <w:rFonts w:ascii="Arial" w:hAnsi="Arial" w:cs="Arial"/>
              </w:rPr>
            </w:pPr>
            <w:r w:rsidRPr="00C74ACA">
              <w:rPr>
                <w:rFonts w:ascii="Arial" w:hAnsi="Arial" w:cs="Arial"/>
              </w:rPr>
              <w:t>XBW4BH…</w:t>
            </w:r>
            <w:r w:rsidRPr="00C74ACA">
              <w:rPr>
                <w:rFonts w:ascii="Arial" w:hAnsi="Arial" w:cs="Arial"/>
                <w:lang w:val="fr-BE"/>
              </w:rPr>
              <w:t>(*) / IP66</w:t>
            </w:r>
          </w:p>
        </w:tc>
        <w:tc>
          <w:tcPr>
            <w:tcW w:w="2239" w:type="dxa"/>
            <w:shd w:val="clear" w:color="auto" w:fill="7F7F7F"/>
          </w:tcPr>
          <w:p w:rsidR="00BA667E" w:rsidRPr="00C74ACA" w:rsidRDefault="00BA667E" w:rsidP="00BA667E">
            <w:pPr>
              <w:rPr>
                <w:rFonts w:ascii="Arial" w:hAnsi="Arial" w:cs="Arial"/>
              </w:rPr>
            </w:pPr>
          </w:p>
        </w:tc>
        <w:tc>
          <w:tcPr>
            <w:tcW w:w="1985" w:type="dxa"/>
            <w:vMerge/>
            <w:shd w:val="clear" w:color="auto" w:fill="auto"/>
          </w:tcPr>
          <w:p w:rsidR="00BA667E" w:rsidRPr="00C74ACA" w:rsidRDefault="00BA667E" w:rsidP="00BA667E">
            <w:pPr>
              <w:rPr>
                <w:rFonts w:ascii="Arial" w:hAnsi="Arial" w:cs="Arial"/>
              </w:rPr>
            </w:pPr>
          </w:p>
        </w:tc>
      </w:tr>
      <w:tr w:rsidR="00BA667E" w:rsidRPr="00C74ACA" w:rsidTr="00BA667E">
        <w:trPr>
          <w:trHeight w:val="257"/>
        </w:trPr>
        <w:tc>
          <w:tcPr>
            <w:tcW w:w="2977" w:type="dxa"/>
          </w:tcPr>
          <w:p w:rsidR="00BA667E" w:rsidRPr="00717BC5" w:rsidRDefault="00BA667E" w:rsidP="00BA667E">
            <w:pPr>
              <w:ind w:firstLine="34"/>
              <w:rPr>
                <w:rFonts w:ascii="Arial" w:hAnsi="Arial" w:cs="Arial"/>
              </w:rPr>
            </w:pPr>
            <w:proofErr w:type="spellStart"/>
            <w:r w:rsidRPr="00717BC5">
              <w:rPr>
                <w:rFonts w:ascii="Arial" w:hAnsi="Arial" w:cs="Arial"/>
              </w:rPr>
              <w:t>Selector</w:t>
            </w:r>
            <w:proofErr w:type="spellEnd"/>
            <w:r w:rsidRPr="00717BC5">
              <w:rPr>
                <w:rFonts w:ascii="Arial" w:hAnsi="Arial" w:cs="Arial"/>
              </w:rPr>
              <w:t xml:space="preserve"> </w:t>
            </w:r>
            <w:proofErr w:type="spellStart"/>
            <w:r w:rsidRPr="00717BC5">
              <w:rPr>
                <w:rFonts w:ascii="Arial" w:hAnsi="Arial" w:cs="Arial"/>
              </w:rPr>
              <w:t>with</w:t>
            </w:r>
            <w:proofErr w:type="spellEnd"/>
            <w:r w:rsidRPr="00717BC5">
              <w:rPr>
                <w:rFonts w:ascii="Arial" w:hAnsi="Arial" w:cs="Arial"/>
              </w:rPr>
              <w:t xml:space="preserve"> long </w:t>
            </w:r>
            <w:proofErr w:type="spellStart"/>
            <w:r w:rsidRPr="00717BC5">
              <w:rPr>
                <w:rFonts w:ascii="Arial" w:hAnsi="Arial" w:cs="Arial"/>
              </w:rPr>
              <w:t>handle</w:t>
            </w:r>
            <w:proofErr w:type="spellEnd"/>
          </w:p>
        </w:tc>
        <w:tc>
          <w:tcPr>
            <w:tcW w:w="2864" w:type="dxa"/>
          </w:tcPr>
          <w:p w:rsidR="00BA667E" w:rsidRPr="00C74ACA" w:rsidRDefault="00BA667E" w:rsidP="00BA667E">
            <w:pPr>
              <w:rPr>
                <w:rFonts w:ascii="Arial" w:hAnsi="Arial" w:cs="Arial"/>
              </w:rPr>
            </w:pPr>
            <w:r w:rsidRPr="00C74ACA">
              <w:rPr>
                <w:rFonts w:ascii="Arial" w:hAnsi="Arial" w:cs="Arial"/>
              </w:rPr>
              <w:t>XBW4BJ…</w:t>
            </w:r>
            <w:r w:rsidRPr="00C74ACA">
              <w:rPr>
                <w:rFonts w:ascii="Arial" w:hAnsi="Arial" w:cs="Arial"/>
                <w:lang w:val="fr-BE"/>
              </w:rPr>
              <w:t>(*) / IP66</w:t>
            </w:r>
          </w:p>
        </w:tc>
        <w:tc>
          <w:tcPr>
            <w:tcW w:w="2239" w:type="dxa"/>
          </w:tcPr>
          <w:p w:rsidR="00BA667E" w:rsidRPr="00C74ACA" w:rsidRDefault="00BA667E" w:rsidP="00BA667E">
            <w:pPr>
              <w:rPr>
                <w:rFonts w:ascii="Arial" w:hAnsi="Arial" w:cs="Arial"/>
              </w:rPr>
            </w:pPr>
            <w:r w:rsidRPr="00C74ACA">
              <w:rPr>
                <w:rFonts w:ascii="Arial" w:hAnsi="Arial" w:cs="Arial"/>
              </w:rPr>
              <w:t>XBW5AJ…</w:t>
            </w:r>
            <w:r w:rsidRPr="00C74ACA">
              <w:rPr>
                <w:rFonts w:ascii="Arial" w:hAnsi="Arial" w:cs="Arial"/>
                <w:lang w:val="fr-BE"/>
              </w:rPr>
              <w:t>(*) / IP66</w:t>
            </w:r>
          </w:p>
        </w:tc>
        <w:tc>
          <w:tcPr>
            <w:tcW w:w="1985" w:type="dxa"/>
            <w:vMerge/>
            <w:shd w:val="clear" w:color="auto" w:fill="auto"/>
          </w:tcPr>
          <w:p w:rsidR="00BA667E" w:rsidRPr="00C74ACA" w:rsidRDefault="00BA667E" w:rsidP="00BA667E">
            <w:pPr>
              <w:rPr>
                <w:rFonts w:ascii="Arial" w:hAnsi="Arial" w:cs="Arial"/>
              </w:rPr>
            </w:pPr>
          </w:p>
        </w:tc>
      </w:tr>
      <w:tr w:rsidR="00BA667E" w:rsidRPr="00C74ACA" w:rsidTr="00BA667E">
        <w:trPr>
          <w:trHeight w:val="257"/>
        </w:trPr>
        <w:tc>
          <w:tcPr>
            <w:tcW w:w="2977" w:type="dxa"/>
          </w:tcPr>
          <w:p w:rsidR="00BA667E" w:rsidRPr="00717BC5" w:rsidRDefault="00BA667E" w:rsidP="00BA667E">
            <w:pPr>
              <w:ind w:firstLine="34"/>
              <w:rPr>
                <w:rFonts w:ascii="Arial" w:hAnsi="Arial" w:cs="Arial"/>
              </w:rPr>
            </w:pPr>
            <w:r w:rsidRPr="00717BC5">
              <w:rPr>
                <w:rFonts w:ascii="Arial" w:hAnsi="Arial" w:cs="Arial"/>
              </w:rPr>
              <w:t xml:space="preserve">Push </w:t>
            </w:r>
            <w:proofErr w:type="spellStart"/>
            <w:r w:rsidRPr="00717BC5">
              <w:rPr>
                <w:rFonts w:ascii="Arial" w:hAnsi="Arial" w:cs="Arial"/>
              </w:rPr>
              <w:t>button</w:t>
            </w:r>
            <w:proofErr w:type="spellEnd"/>
            <w:r>
              <w:rPr>
                <w:rFonts w:ascii="Arial" w:hAnsi="Arial" w:cs="Arial"/>
              </w:rPr>
              <w:t xml:space="preserve"> </w:t>
            </w:r>
            <w:proofErr w:type="spellStart"/>
            <w:r w:rsidRPr="00717BC5">
              <w:rPr>
                <w:rFonts w:ascii="Arial" w:hAnsi="Arial" w:cs="Arial"/>
              </w:rPr>
              <w:t>with</w:t>
            </w:r>
            <w:proofErr w:type="spellEnd"/>
            <w:r w:rsidRPr="00717BC5">
              <w:rPr>
                <w:rFonts w:ascii="Arial" w:hAnsi="Arial" w:cs="Arial"/>
              </w:rPr>
              <w:t xml:space="preserve"> silicone boot</w:t>
            </w:r>
          </w:p>
        </w:tc>
        <w:tc>
          <w:tcPr>
            <w:tcW w:w="2864" w:type="dxa"/>
          </w:tcPr>
          <w:p w:rsidR="00BA667E" w:rsidRPr="00C74ACA" w:rsidRDefault="00BA667E" w:rsidP="00BA667E">
            <w:pPr>
              <w:rPr>
                <w:rFonts w:ascii="Arial" w:hAnsi="Arial" w:cs="Arial"/>
              </w:rPr>
            </w:pPr>
            <w:r w:rsidRPr="00C74ACA">
              <w:rPr>
                <w:rFonts w:ascii="Arial" w:hAnsi="Arial" w:cs="Arial"/>
              </w:rPr>
              <w:t>XBW4BP…</w:t>
            </w:r>
            <w:r w:rsidRPr="00C74ACA">
              <w:rPr>
                <w:rFonts w:ascii="Arial" w:hAnsi="Arial" w:cs="Arial"/>
                <w:lang w:val="fr-BE"/>
              </w:rPr>
              <w:t>(*) / IP66</w:t>
            </w:r>
          </w:p>
        </w:tc>
        <w:tc>
          <w:tcPr>
            <w:tcW w:w="2239" w:type="dxa"/>
            <w:shd w:val="clear" w:color="auto" w:fill="auto"/>
          </w:tcPr>
          <w:p w:rsidR="00BA667E" w:rsidRPr="00C74ACA" w:rsidRDefault="00BA667E" w:rsidP="00BA667E">
            <w:pPr>
              <w:rPr>
                <w:rFonts w:ascii="Arial" w:hAnsi="Arial" w:cs="Arial"/>
              </w:rPr>
            </w:pPr>
            <w:r w:rsidRPr="00C74ACA">
              <w:rPr>
                <w:rFonts w:ascii="Arial" w:hAnsi="Arial" w:cs="Arial"/>
              </w:rPr>
              <w:t>XBW5AP… / IP65</w:t>
            </w:r>
          </w:p>
        </w:tc>
        <w:tc>
          <w:tcPr>
            <w:tcW w:w="1985" w:type="dxa"/>
            <w:vMerge/>
            <w:shd w:val="clear" w:color="auto" w:fill="auto"/>
          </w:tcPr>
          <w:p w:rsidR="00BA667E" w:rsidRPr="00C74ACA" w:rsidRDefault="00BA667E" w:rsidP="00BA667E">
            <w:pPr>
              <w:jc w:val="center"/>
              <w:rPr>
                <w:rFonts w:ascii="Arial" w:hAnsi="Arial" w:cs="Arial"/>
              </w:rPr>
            </w:pPr>
          </w:p>
        </w:tc>
      </w:tr>
      <w:tr w:rsidR="00BA667E" w:rsidRPr="00C74ACA" w:rsidTr="00BA667E">
        <w:trPr>
          <w:trHeight w:val="257"/>
        </w:trPr>
        <w:tc>
          <w:tcPr>
            <w:tcW w:w="2977" w:type="dxa"/>
          </w:tcPr>
          <w:p w:rsidR="00BA667E" w:rsidRPr="00717BC5" w:rsidRDefault="00BA667E" w:rsidP="00BA667E">
            <w:pPr>
              <w:ind w:firstLine="34"/>
              <w:rPr>
                <w:rFonts w:ascii="Arial" w:hAnsi="Arial" w:cs="Arial"/>
                <w:lang w:val="en-US"/>
              </w:rPr>
            </w:pPr>
            <w:r w:rsidRPr="00717BC5">
              <w:rPr>
                <w:rFonts w:ascii="Arial" w:hAnsi="Arial" w:cs="Arial"/>
                <w:lang w:val="en-US"/>
              </w:rPr>
              <w:t>Emergency stop turn to release</w:t>
            </w:r>
          </w:p>
        </w:tc>
        <w:tc>
          <w:tcPr>
            <w:tcW w:w="2864" w:type="dxa"/>
          </w:tcPr>
          <w:p w:rsidR="00BA667E" w:rsidRPr="00C74ACA" w:rsidRDefault="00BA667E" w:rsidP="00BA667E">
            <w:pPr>
              <w:rPr>
                <w:rFonts w:ascii="Arial" w:hAnsi="Arial" w:cs="Arial"/>
              </w:rPr>
            </w:pPr>
            <w:r w:rsidRPr="00C74ACA">
              <w:rPr>
                <w:rFonts w:ascii="Arial" w:hAnsi="Arial" w:cs="Arial"/>
              </w:rPr>
              <w:t>XBW4BS… / IP65</w:t>
            </w:r>
          </w:p>
        </w:tc>
        <w:tc>
          <w:tcPr>
            <w:tcW w:w="2239" w:type="dxa"/>
          </w:tcPr>
          <w:p w:rsidR="00BA667E" w:rsidRPr="00C74ACA" w:rsidRDefault="00BA667E" w:rsidP="00BA667E">
            <w:pPr>
              <w:rPr>
                <w:rFonts w:ascii="Arial" w:hAnsi="Arial" w:cs="Arial"/>
              </w:rPr>
            </w:pPr>
            <w:r w:rsidRPr="00C74ACA">
              <w:rPr>
                <w:rFonts w:ascii="Arial" w:hAnsi="Arial" w:cs="Arial"/>
              </w:rPr>
              <w:t>XBW5AS… / IP65</w:t>
            </w:r>
          </w:p>
        </w:tc>
        <w:tc>
          <w:tcPr>
            <w:tcW w:w="1985" w:type="dxa"/>
            <w:vMerge/>
            <w:shd w:val="clear" w:color="auto" w:fill="auto"/>
          </w:tcPr>
          <w:p w:rsidR="00BA667E" w:rsidRPr="00C74ACA" w:rsidRDefault="00BA667E" w:rsidP="00BA667E">
            <w:pPr>
              <w:rPr>
                <w:rFonts w:ascii="Arial" w:hAnsi="Arial" w:cs="Arial"/>
              </w:rPr>
            </w:pPr>
          </w:p>
        </w:tc>
      </w:tr>
      <w:tr w:rsidR="00BA667E" w:rsidRPr="00C74ACA" w:rsidTr="00BA667E">
        <w:trPr>
          <w:trHeight w:val="257"/>
        </w:trPr>
        <w:tc>
          <w:tcPr>
            <w:tcW w:w="2977" w:type="dxa"/>
          </w:tcPr>
          <w:p w:rsidR="00BA667E" w:rsidRPr="00717BC5" w:rsidRDefault="00BA667E" w:rsidP="00BA667E">
            <w:pPr>
              <w:ind w:firstLine="34"/>
              <w:rPr>
                <w:rFonts w:ascii="Arial" w:hAnsi="Arial" w:cs="Arial"/>
                <w:lang w:val="en-US"/>
              </w:rPr>
            </w:pPr>
            <w:r w:rsidRPr="00717BC5">
              <w:rPr>
                <w:rFonts w:ascii="Arial" w:hAnsi="Arial" w:cs="Arial"/>
                <w:lang w:val="en-US"/>
              </w:rPr>
              <w:t>Emergency stop push-pull</w:t>
            </w:r>
          </w:p>
        </w:tc>
        <w:tc>
          <w:tcPr>
            <w:tcW w:w="2864" w:type="dxa"/>
          </w:tcPr>
          <w:p w:rsidR="00BA667E" w:rsidRPr="00C74ACA" w:rsidRDefault="00BA667E" w:rsidP="00BA667E">
            <w:pPr>
              <w:rPr>
                <w:rFonts w:ascii="Arial" w:hAnsi="Arial" w:cs="Arial"/>
              </w:rPr>
            </w:pPr>
            <w:r w:rsidRPr="00C74ACA">
              <w:rPr>
                <w:rFonts w:ascii="Arial" w:hAnsi="Arial" w:cs="Arial"/>
              </w:rPr>
              <w:t>XBW4BT… / IP65</w:t>
            </w:r>
          </w:p>
        </w:tc>
        <w:tc>
          <w:tcPr>
            <w:tcW w:w="2239" w:type="dxa"/>
            <w:shd w:val="clear" w:color="auto" w:fill="7F7F7F"/>
          </w:tcPr>
          <w:p w:rsidR="00BA667E" w:rsidRPr="00C74ACA" w:rsidRDefault="00BA667E" w:rsidP="00BA667E">
            <w:pPr>
              <w:rPr>
                <w:rFonts w:ascii="Arial" w:hAnsi="Arial" w:cs="Arial"/>
              </w:rPr>
            </w:pPr>
          </w:p>
        </w:tc>
        <w:tc>
          <w:tcPr>
            <w:tcW w:w="1985" w:type="dxa"/>
            <w:vMerge/>
            <w:shd w:val="clear" w:color="auto" w:fill="auto"/>
          </w:tcPr>
          <w:p w:rsidR="00BA667E" w:rsidRPr="00C74ACA" w:rsidRDefault="00BA667E" w:rsidP="00BA667E">
            <w:pPr>
              <w:rPr>
                <w:rFonts w:ascii="Arial" w:hAnsi="Arial" w:cs="Arial"/>
              </w:rPr>
            </w:pPr>
          </w:p>
        </w:tc>
      </w:tr>
      <w:tr w:rsidR="00BA667E" w:rsidRPr="00C74ACA" w:rsidTr="00BA667E">
        <w:trPr>
          <w:trHeight w:val="257"/>
        </w:trPr>
        <w:tc>
          <w:tcPr>
            <w:tcW w:w="2977" w:type="dxa"/>
          </w:tcPr>
          <w:p w:rsidR="00BA667E" w:rsidRPr="00717BC5" w:rsidRDefault="00BA667E" w:rsidP="00BA667E">
            <w:pPr>
              <w:ind w:firstLine="34"/>
              <w:rPr>
                <w:rFonts w:ascii="Arial" w:hAnsi="Arial" w:cs="Arial"/>
              </w:rPr>
            </w:pPr>
            <w:r w:rsidRPr="00717BC5">
              <w:rPr>
                <w:rFonts w:ascii="Arial" w:hAnsi="Arial" w:cs="Arial"/>
              </w:rPr>
              <w:t>Joystick</w:t>
            </w:r>
          </w:p>
        </w:tc>
        <w:tc>
          <w:tcPr>
            <w:tcW w:w="2864" w:type="dxa"/>
            <w:shd w:val="clear" w:color="auto" w:fill="7F7F7F"/>
          </w:tcPr>
          <w:p w:rsidR="00BA667E" w:rsidRPr="00C74ACA" w:rsidRDefault="00BA667E" w:rsidP="00BA667E">
            <w:pPr>
              <w:rPr>
                <w:rFonts w:ascii="Arial" w:hAnsi="Arial" w:cs="Arial"/>
              </w:rPr>
            </w:pPr>
          </w:p>
        </w:tc>
        <w:tc>
          <w:tcPr>
            <w:tcW w:w="2239" w:type="dxa"/>
          </w:tcPr>
          <w:p w:rsidR="00BA667E" w:rsidRPr="00C74ACA" w:rsidRDefault="00BA667E" w:rsidP="00BA667E">
            <w:pPr>
              <w:rPr>
                <w:rFonts w:ascii="Arial" w:hAnsi="Arial" w:cs="Arial"/>
              </w:rPr>
            </w:pPr>
            <w:r w:rsidRPr="00C74ACA">
              <w:rPr>
                <w:rFonts w:ascii="Arial" w:hAnsi="Arial" w:cs="Arial"/>
              </w:rPr>
              <w:t>XDW5PA…</w:t>
            </w:r>
            <w:r w:rsidRPr="00C74ACA">
              <w:rPr>
                <w:rFonts w:ascii="Arial" w:hAnsi="Arial" w:cs="Arial"/>
                <w:lang w:val="fr-BE"/>
              </w:rPr>
              <w:t>(*) / IP66</w:t>
            </w:r>
          </w:p>
        </w:tc>
        <w:tc>
          <w:tcPr>
            <w:tcW w:w="1985" w:type="dxa"/>
            <w:vMerge/>
            <w:shd w:val="clear" w:color="auto" w:fill="auto"/>
          </w:tcPr>
          <w:p w:rsidR="00BA667E" w:rsidRPr="00C74ACA" w:rsidRDefault="00BA667E" w:rsidP="00BA667E">
            <w:pPr>
              <w:rPr>
                <w:rFonts w:ascii="Arial" w:hAnsi="Arial" w:cs="Arial"/>
              </w:rPr>
            </w:pPr>
          </w:p>
        </w:tc>
      </w:tr>
    </w:tbl>
    <w:p w:rsidR="00717BC5" w:rsidRPr="00717BC5" w:rsidRDefault="00717BC5" w:rsidP="00717BC5">
      <w:pPr>
        <w:spacing w:before="240"/>
        <w:ind w:left="360"/>
        <w:jc w:val="both"/>
        <w:rPr>
          <w:rFonts w:ascii="Arial" w:hAnsi="Arial" w:cs="Arial"/>
          <w:lang w:val="fr-BE"/>
        </w:rPr>
      </w:pPr>
      <w:r w:rsidRPr="00717BC5">
        <w:rPr>
          <w:rFonts w:ascii="Arial" w:hAnsi="Arial" w:cs="Arial"/>
        </w:rPr>
        <w:t xml:space="preserve">Service </w:t>
      </w:r>
      <w:proofErr w:type="spellStart"/>
      <w:r w:rsidRPr="00717BC5">
        <w:rPr>
          <w:rFonts w:ascii="Arial" w:hAnsi="Arial" w:cs="Arial"/>
        </w:rPr>
        <w:t>temperature</w:t>
      </w:r>
      <w:proofErr w:type="spellEnd"/>
      <w:r w:rsidRPr="00717BC5">
        <w:rPr>
          <w:rFonts w:ascii="Arial" w:hAnsi="Arial" w:cs="Arial"/>
        </w:rPr>
        <w:t xml:space="preserve"> of non-</w:t>
      </w:r>
      <w:proofErr w:type="spellStart"/>
      <w:r w:rsidRPr="00717BC5">
        <w:rPr>
          <w:rFonts w:ascii="Arial" w:hAnsi="Arial" w:cs="Arial"/>
        </w:rPr>
        <w:t>metallic</w:t>
      </w:r>
      <w:proofErr w:type="spellEnd"/>
      <w:r w:rsidRPr="00717BC5">
        <w:rPr>
          <w:rFonts w:ascii="Arial" w:hAnsi="Arial" w:cs="Arial"/>
        </w:rPr>
        <w:t xml:space="preserve"> parts:</w:t>
      </w:r>
      <w:r w:rsidRPr="00717BC5">
        <w:rPr>
          <w:rFonts w:ascii="Arial" w:hAnsi="Arial" w:cs="Arial"/>
          <w:lang w:val="fr-BE"/>
        </w:rPr>
        <w:t xml:space="preserve"> </w:t>
      </w:r>
      <w:r w:rsidR="00615AB8">
        <w:rPr>
          <w:rFonts w:ascii="Arial" w:hAnsi="Arial" w:cs="Arial"/>
          <w:lang w:val="fr-BE"/>
        </w:rPr>
        <w:tab/>
      </w:r>
      <w:r w:rsidR="00615AB8">
        <w:rPr>
          <w:rFonts w:ascii="Arial" w:hAnsi="Arial" w:cs="Arial"/>
          <w:lang w:val="fr-BE"/>
        </w:rPr>
        <w:tab/>
      </w:r>
      <w:r w:rsidR="00615AB8">
        <w:rPr>
          <w:rFonts w:ascii="Arial" w:hAnsi="Arial" w:cs="Arial"/>
          <w:lang w:val="fr-BE"/>
        </w:rPr>
        <w:tab/>
      </w:r>
      <w:r w:rsidRPr="00717BC5">
        <w:rPr>
          <w:rFonts w:ascii="Arial" w:hAnsi="Arial" w:cs="Arial"/>
          <w:lang w:val="fr-BE"/>
        </w:rPr>
        <w:t>-20°C &lt; T°&lt; +65°C   ou   -20°C &lt; T° &lt; +75°C (*)</w:t>
      </w:r>
    </w:p>
    <w:p w:rsidR="00717BC5" w:rsidRPr="00C74ACA" w:rsidRDefault="00717BC5" w:rsidP="00717BC5">
      <w:pPr>
        <w:ind w:left="360"/>
        <w:rPr>
          <w:rFonts w:ascii="Arial" w:hAnsi="Arial" w:cs="Arial"/>
        </w:rPr>
      </w:pPr>
      <w:r w:rsidRPr="00717BC5">
        <w:rPr>
          <w:rFonts w:ascii="Arial" w:hAnsi="Arial" w:cs="Arial"/>
        </w:rPr>
        <w:t xml:space="preserve">Service </w:t>
      </w:r>
      <w:proofErr w:type="spellStart"/>
      <w:r w:rsidRPr="00717BC5">
        <w:rPr>
          <w:rFonts w:ascii="Arial" w:hAnsi="Arial" w:cs="Arial"/>
        </w:rPr>
        <w:t>temperature</w:t>
      </w:r>
      <w:proofErr w:type="spellEnd"/>
      <w:r w:rsidRPr="00717BC5">
        <w:rPr>
          <w:rFonts w:ascii="Arial" w:hAnsi="Arial" w:cs="Arial"/>
        </w:rPr>
        <w:t xml:space="preserve"> </w:t>
      </w:r>
      <w:r>
        <w:rPr>
          <w:rFonts w:ascii="Arial" w:hAnsi="Arial" w:cs="Arial"/>
        </w:rPr>
        <w:t xml:space="preserve"> of contact blocks</w:t>
      </w:r>
      <w:r w:rsidR="00615AB8">
        <w:rPr>
          <w:rFonts w:ascii="Arial" w:hAnsi="Arial" w:cs="Arial"/>
        </w:rPr>
        <w:t> ZBWE10… ou 11…</w:t>
      </w:r>
      <w:r w:rsidRPr="00C74ACA">
        <w:rPr>
          <w:rFonts w:ascii="Arial" w:hAnsi="Arial" w:cs="Arial"/>
        </w:rPr>
        <w:t>:</w:t>
      </w:r>
      <w:r w:rsidR="00615AB8">
        <w:rPr>
          <w:rFonts w:ascii="Arial" w:hAnsi="Arial" w:cs="Arial"/>
        </w:rPr>
        <w:tab/>
      </w:r>
      <w:r w:rsidRPr="00C74ACA">
        <w:rPr>
          <w:rFonts w:ascii="Arial" w:hAnsi="Arial" w:cs="Arial"/>
        </w:rPr>
        <w:t xml:space="preserve">-50°C &lt; T°&lt; +75°C </w:t>
      </w:r>
    </w:p>
    <w:p w:rsidR="00717BC5" w:rsidRPr="00C74ACA" w:rsidRDefault="00717BC5" w:rsidP="00717BC5">
      <w:pPr>
        <w:ind w:left="360"/>
        <w:rPr>
          <w:rFonts w:ascii="Arial" w:hAnsi="Arial" w:cs="Arial"/>
        </w:rPr>
      </w:pPr>
      <w:r w:rsidRPr="00717BC5">
        <w:rPr>
          <w:rFonts w:ascii="Arial" w:hAnsi="Arial" w:cs="Arial"/>
        </w:rPr>
        <w:t>Service life: 1 000 000 operating cycles for contacts</w:t>
      </w:r>
      <w:r w:rsidRPr="00C74ACA">
        <w:rPr>
          <w:rFonts w:ascii="Arial" w:hAnsi="Arial" w:cs="Arial"/>
        </w:rPr>
        <w:t>.</w:t>
      </w:r>
    </w:p>
    <w:p w:rsidR="00717BC5" w:rsidRDefault="00615AB8" w:rsidP="00717BC5">
      <w:pPr>
        <w:ind w:left="360"/>
        <w:rPr>
          <w:rFonts w:ascii="Arial" w:hAnsi="Arial" w:cs="Arial"/>
        </w:rPr>
      </w:pPr>
      <w:r>
        <w:rPr>
          <w:rFonts w:ascii="Arial" w:hAnsi="Arial" w:cs="Arial"/>
        </w:rPr>
        <w:t xml:space="preserve">Storage </w:t>
      </w:r>
      <w:proofErr w:type="spellStart"/>
      <w:r>
        <w:rPr>
          <w:rFonts w:ascii="Arial" w:hAnsi="Arial" w:cs="Arial"/>
        </w:rPr>
        <w:t>t</w:t>
      </w:r>
      <w:r w:rsidR="00717BC5">
        <w:rPr>
          <w:rFonts w:ascii="Arial" w:hAnsi="Arial" w:cs="Arial"/>
        </w:rPr>
        <w:t>emp</w:t>
      </w:r>
      <w:r>
        <w:rPr>
          <w:rFonts w:ascii="Arial" w:hAnsi="Arial" w:cs="Arial"/>
        </w:rPr>
        <w:t>e</w:t>
      </w:r>
      <w:r w:rsidR="00717BC5">
        <w:rPr>
          <w:rFonts w:ascii="Arial" w:hAnsi="Arial" w:cs="Arial"/>
        </w:rPr>
        <w:t>rature</w:t>
      </w:r>
      <w:proofErr w:type="spellEnd"/>
      <w:r w:rsidR="00717BC5">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7BC5">
        <w:rPr>
          <w:rFonts w:ascii="Arial" w:hAnsi="Arial" w:cs="Arial"/>
        </w:rPr>
        <w:t>-50°C … +70°C</w:t>
      </w:r>
    </w:p>
    <w:p w:rsidR="001D1F10" w:rsidRDefault="00615AB8" w:rsidP="00615AB8">
      <w:pPr>
        <w:ind w:left="360"/>
        <w:rPr>
          <w:rFonts w:ascii="Arial" w:hAnsi="Arial" w:cs="Arial"/>
        </w:rPr>
      </w:pPr>
      <w:proofErr w:type="spellStart"/>
      <w:r w:rsidRPr="00615AB8">
        <w:rPr>
          <w:rFonts w:ascii="Arial" w:hAnsi="Arial" w:cs="Arial"/>
        </w:rPr>
        <w:t>Wiring</w:t>
      </w:r>
      <w:proofErr w:type="spellEnd"/>
      <w:r w:rsidRPr="00615AB8">
        <w:rPr>
          <w:rFonts w:ascii="Arial" w:hAnsi="Arial" w:cs="Arial"/>
        </w:rPr>
        <w:t xml:space="preserve"> by </w:t>
      </w:r>
      <w:proofErr w:type="spellStart"/>
      <w:r w:rsidRPr="00615AB8">
        <w:rPr>
          <w:rFonts w:ascii="Arial" w:hAnsi="Arial" w:cs="Arial"/>
        </w:rPr>
        <w:t>screw</w:t>
      </w:r>
      <w:proofErr w:type="spellEnd"/>
      <w:r w:rsidRPr="00615AB8">
        <w:rPr>
          <w:rFonts w:ascii="Arial" w:hAnsi="Arial" w:cs="Arial"/>
        </w:rPr>
        <w:t xml:space="preserve"> clamp 2x 1,</w:t>
      </w:r>
      <w:r w:rsidR="001D1F10">
        <w:rPr>
          <w:rFonts w:ascii="Arial" w:hAnsi="Arial" w:cs="Arial"/>
        </w:rPr>
        <w:t xml:space="preserve">5 mm ² or 1 x 2.5 mm ² </w:t>
      </w:r>
      <w:proofErr w:type="spellStart"/>
      <w:r w:rsidR="001D1F10">
        <w:rPr>
          <w:rFonts w:ascii="Arial" w:hAnsi="Arial" w:cs="Arial"/>
        </w:rPr>
        <w:t>with</w:t>
      </w:r>
      <w:proofErr w:type="spellEnd"/>
      <w:r w:rsidR="001D1F10">
        <w:rPr>
          <w:rFonts w:ascii="Arial" w:hAnsi="Arial" w:cs="Arial"/>
        </w:rPr>
        <w:t xml:space="preserve"> tip.</w:t>
      </w:r>
    </w:p>
    <w:p w:rsidR="001D1F10" w:rsidRDefault="001D1F10" w:rsidP="00615AB8">
      <w:pPr>
        <w:ind w:left="360"/>
        <w:rPr>
          <w:rFonts w:ascii="Arial" w:hAnsi="Arial" w:cs="Arial"/>
        </w:rPr>
      </w:pPr>
      <w:r>
        <w:rPr>
          <w:rFonts w:ascii="Arial" w:hAnsi="Arial" w:cs="Arial"/>
        </w:rPr>
        <w:t>T</w:t>
      </w:r>
      <w:r w:rsidR="00615AB8" w:rsidRPr="00615AB8">
        <w:rPr>
          <w:rFonts w:ascii="Arial" w:hAnsi="Arial" w:cs="Arial"/>
        </w:rPr>
        <w:t>orque : 0,8Nm à 1,2Nm</w:t>
      </w:r>
      <w:r w:rsidR="00615AB8" w:rsidRPr="000D6671">
        <w:rPr>
          <w:rFonts w:ascii="Arial" w:hAnsi="Arial" w:cs="Arial"/>
          <w:sz w:val="16"/>
          <w:szCs w:val="16"/>
          <w:lang w:val="en-US"/>
        </w:rPr>
        <w:t xml:space="preserve"> </w:t>
      </w:r>
      <w:r w:rsidR="00717BC5">
        <w:rPr>
          <w:rFonts w:ascii="Arial" w:hAnsi="Arial" w:cs="Arial"/>
        </w:rPr>
        <w:t>max</w:t>
      </w:r>
    </w:p>
    <w:p w:rsidR="001D1F10" w:rsidRDefault="001D1F10">
      <w:pPr>
        <w:rPr>
          <w:rFonts w:ascii="Arial" w:hAnsi="Arial" w:cs="Arial"/>
        </w:rPr>
      </w:pPr>
      <w:r>
        <w:rPr>
          <w:rFonts w:ascii="Arial" w:hAnsi="Arial" w:cs="Arial"/>
        </w:rPr>
        <w:br w:type="page"/>
      </w:r>
    </w:p>
    <w:p w:rsidR="00586600" w:rsidRDefault="00586600" w:rsidP="00615AB8">
      <w:pPr>
        <w:ind w:left="360"/>
        <w:rPr>
          <w:rFonts w:ascii="Arial" w:hAnsi="Arial" w:cs="Arial"/>
        </w:rPr>
      </w:pPr>
    </w:p>
    <w:p w:rsidR="003E16A1" w:rsidRDefault="003E16A1" w:rsidP="00805CDA">
      <w:pPr>
        <w:numPr>
          <w:ilvl w:val="0"/>
          <w:numId w:val="24"/>
        </w:numPr>
        <w:jc w:val="both"/>
        <w:rPr>
          <w:rFonts w:ascii="Arial" w:hAnsi="Arial" w:cs="Arial"/>
          <w:b/>
          <w:sz w:val="22"/>
          <w:szCs w:val="22"/>
        </w:rPr>
      </w:pPr>
      <w:proofErr w:type="spellStart"/>
      <w:r>
        <w:rPr>
          <w:rFonts w:ascii="Arial" w:hAnsi="Arial" w:cs="Arial"/>
          <w:b/>
          <w:sz w:val="22"/>
          <w:szCs w:val="22"/>
        </w:rPr>
        <w:t>Safety</w:t>
      </w:r>
      <w:proofErr w:type="spellEnd"/>
      <w:r>
        <w:rPr>
          <w:rFonts w:ascii="Arial" w:hAnsi="Arial" w:cs="Arial"/>
          <w:b/>
          <w:sz w:val="22"/>
          <w:szCs w:val="22"/>
        </w:rPr>
        <w:t xml:space="preserve"> instructions</w:t>
      </w:r>
      <w:r w:rsidRPr="00AA6E93">
        <w:rPr>
          <w:rFonts w:ascii="Arial" w:hAnsi="Arial" w:cs="Arial"/>
          <w:b/>
          <w:sz w:val="22"/>
          <w:szCs w:val="22"/>
        </w:rPr>
        <w:t xml:space="preserve">  </w:t>
      </w:r>
    </w:p>
    <w:p w:rsidR="00502FDE" w:rsidRPr="00AA6E93" w:rsidRDefault="00502FDE" w:rsidP="00502FDE">
      <w:pPr>
        <w:jc w:val="both"/>
        <w:rPr>
          <w:rFonts w:ascii="Arial" w:hAnsi="Arial" w:cs="Arial"/>
          <w:b/>
          <w:sz w:val="22"/>
          <w:szCs w:val="22"/>
        </w:rPr>
      </w:pPr>
    </w:p>
    <w:p w:rsidR="003E16A1" w:rsidRPr="003E16A1" w:rsidRDefault="003E16A1" w:rsidP="00502FDE">
      <w:pPr>
        <w:numPr>
          <w:ilvl w:val="0"/>
          <w:numId w:val="18"/>
        </w:numPr>
        <w:spacing w:before="60"/>
        <w:rPr>
          <w:rFonts w:ascii="Arial" w:hAnsi="Arial" w:cs="Arial"/>
          <w:lang w:val="en-US"/>
        </w:rPr>
      </w:pPr>
      <w:r w:rsidRPr="003E16A1">
        <w:rPr>
          <w:rFonts w:ascii="Arial" w:hAnsi="Arial" w:cs="Arial"/>
          <w:lang w:val="en-US"/>
        </w:rPr>
        <w:t>The following safety instructions should be read in conjunction with</w:t>
      </w:r>
      <w:r>
        <w:rPr>
          <w:rFonts w:ascii="Arial" w:hAnsi="Arial" w:cs="Arial"/>
          <w:lang w:val="en-US"/>
        </w:rPr>
        <w:t xml:space="preserve"> the</w:t>
      </w:r>
      <w:r w:rsidR="00502FDE">
        <w:rPr>
          <w:rFonts w:ascii="Arial" w:hAnsi="Arial" w:cs="Arial"/>
          <w:lang w:val="en-US"/>
        </w:rPr>
        <w:t xml:space="preserve"> following standards</w:t>
      </w:r>
      <w:r w:rsidRPr="003E16A1">
        <w:rPr>
          <w:rFonts w:ascii="Arial" w:hAnsi="Arial" w:cs="Arial"/>
          <w:lang w:val="en-US"/>
        </w:rPr>
        <w:t>:</w:t>
      </w:r>
    </w:p>
    <w:p w:rsidR="003E16A1" w:rsidRPr="00AA6E93" w:rsidRDefault="003E16A1" w:rsidP="003E16A1">
      <w:pPr>
        <w:numPr>
          <w:ilvl w:val="0"/>
          <w:numId w:val="13"/>
        </w:numPr>
        <w:rPr>
          <w:rFonts w:ascii="Arial" w:hAnsi="Arial" w:cs="Arial"/>
        </w:rPr>
      </w:pPr>
      <w:r>
        <w:rPr>
          <w:rFonts w:ascii="Arial" w:hAnsi="Arial" w:cs="Arial"/>
        </w:rPr>
        <w:t>standard</w:t>
      </w:r>
      <w:r w:rsidRPr="00AA6E93">
        <w:rPr>
          <w:rFonts w:ascii="Arial" w:hAnsi="Arial" w:cs="Arial"/>
        </w:rPr>
        <w:t xml:space="preserve"> NF C 15 100</w:t>
      </w:r>
      <w:r w:rsidRPr="00AA6E93">
        <w:rPr>
          <w:rFonts w:ascii="Arial" w:hAnsi="Arial" w:cs="Arial"/>
        </w:rPr>
        <w:tab/>
      </w:r>
      <w:r w:rsidRPr="00AA6E93">
        <w:rPr>
          <w:rFonts w:ascii="Arial" w:hAnsi="Arial" w:cs="Arial"/>
        </w:rPr>
        <w:tab/>
      </w:r>
    </w:p>
    <w:p w:rsidR="003E16A1" w:rsidRPr="00502FDE" w:rsidRDefault="003E16A1" w:rsidP="003E16A1">
      <w:pPr>
        <w:numPr>
          <w:ilvl w:val="0"/>
          <w:numId w:val="13"/>
        </w:numPr>
        <w:rPr>
          <w:rFonts w:ascii="Arial" w:hAnsi="Arial" w:cs="Arial"/>
          <w:lang w:val="en-US"/>
        </w:rPr>
      </w:pPr>
      <w:r w:rsidRPr="00502FDE">
        <w:rPr>
          <w:rFonts w:ascii="Arial" w:hAnsi="Arial" w:cs="Arial"/>
          <w:lang w:val="en-US"/>
        </w:rPr>
        <w:t>IEC 60079-14 (</w:t>
      </w:r>
      <w:r w:rsidR="00502FDE" w:rsidRPr="00502FDE">
        <w:rPr>
          <w:rFonts w:ascii="Arial" w:hAnsi="Arial" w:cs="Arial"/>
          <w:lang w:val="en-US"/>
        </w:rPr>
        <w:t xml:space="preserve">Electrical </w:t>
      </w:r>
      <w:r w:rsidRPr="00502FDE">
        <w:rPr>
          <w:rFonts w:ascii="Arial" w:hAnsi="Arial" w:cs="Arial"/>
          <w:lang w:val="en-US"/>
        </w:rPr>
        <w:t xml:space="preserve">installations </w:t>
      </w:r>
      <w:r w:rsidR="00502FDE" w:rsidRPr="00502FDE">
        <w:rPr>
          <w:rFonts w:ascii="Arial" w:hAnsi="Arial" w:cs="Arial"/>
          <w:lang w:val="en-US"/>
        </w:rPr>
        <w:t>design, selection and erection)</w:t>
      </w:r>
    </w:p>
    <w:p w:rsidR="003E16A1" w:rsidRPr="00AA6E93" w:rsidRDefault="003E16A1" w:rsidP="003E16A1">
      <w:pPr>
        <w:numPr>
          <w:ilvl w:val="0"/>
          <w:numId w:val="13"/>
        </w:numPr>
        <w:rPr>
          <w:rFonts w:ascii="Arial" w:hAnsi="Arial" w:cs="Arial"/>
        </w:rPr>
      </w:pPr>
      <w:r>
        <w:rPr>
          <w:rFonts w:ascii="Arial" w:hAnsi="Arial" w:cs="Arial"/>
        </w:rPr>
        <w:t>standard</w:t>
      </w:r>
      <w:r w:rsidRPr="00AA6E93">
        <w:rPr>
          <w:rFonts w:ascii="Arial" w:hAnsi="Arial" w:cs="Arial"/>
        </w:rPr>
        <w:t xml:space="preserve"> IEC 60079-17 (</w:t>
      </w:r>
      <w:r w:rsidR="005247A6" w:rsidRPr="005247A6">
        <w:rPr>
          <w:rFonts w:ascii="Arial" w:hAnsi="Arial" w:cs="Arial"/>
        </w:rPr>
        <w:t xml:space="preserve">Electrical </w:t>
      </w:r>
      <w:r w:rsidR="005247A6">
        <w:rPr>
          <w:rFonts w:ascii="Arial" w:hAnsi="Arial" w:cs="Arial"/>
        </w:rPr>
        <w:t xml:space="preserve">installations </w:t>
      </w:r>
      <w:r w:rsidRPr="00AA6E93">
        <w:rPr>
          <w:rFonts w:ascii="Arial" w:hAnsi="Arial" w:cs="Arial"/>
        </w:rPr>
        <w:t xml:space="preserve">inspection </w:t>
      </w:r>
      <w:r w:rsidR="005247A6">
        <w:rPr>
          <w:rFonts w:ascii="Arial" w:hAnsi="Arial" w:cs="Arial"/>
        </w:rPr>
        <w:t>and maintenance</w:t>
      </w:r>
      <w:r w:rsidRPr="00AA6E93">
        <w:rPr>
          <w:rFonts w:ascii="Arial" w:hAnsi="Arial" w:cs="Arial"/>
        </w:rPr>
        <w:t>)</w:t>
      </w:r>
    </w:p>
    <w:p w:rsidR="003E16A1" w:rsidRPr="00AA6E93" w:rsidRDefault="003E16A1" w:rsidP="003E16A1">
      <w:pPr>
        <w:numPr>
          <w:ilvl w:val="0"/>
          <w:numId w:val="13"/>
        </w:numPr>
        <w:rPr>
          <w:rFonts w:ascii="Arial" w:hAnsi="Arial" w:cs="Arial"/>
        </w:rPr>
      </w:pPr>
      <w:r>
        <w:rPr>
          <w:rFonts w:ascii="Arial" w:hAnsi="Arial" w:cs="Arial"/>
        </w:rPr>
        <w:t>standard</w:t>
      </w:r>
      <w:r w:rsidRPr="00AA6E93">
        <w:rPr>
          <w:rFonts w:ascii="Arial" w:hAnsi="Arial" w:cs="Arial"/>
        </w:rPr>
        <w:t xml:space="preserve"> IEC 60079-31 (</w:t>
      </w:r>
      <w:r w:rsidR="005811FD">
        <w:rPr>
          <w:rFonts w:ascii="Arial" w:hAnsi="Arial" w:cs="Arial"/>
        </w:rPr>
        <w:t xml:space="preserve">Equipment </w:t>
      </w:r>
      <w:proofErr w:type="spellStart"/>
      <w:r w:rsidR="005811FD">
        <w:rPr>
          <w:rFonts w:ascii="Arial" w:hAnsi="Arial" w:cs="Arial"/>
        </w:rPr>
        <w:t>dust</w:t>
      </w:r>
      <w:proofErr w:type="spellEnd"/>
      <w:r w:rsidR="005811FD">
        <w:rPr>
          <w:rFonts w:ascii="Arial" w:hAnsi="Arial" w:cs="Arial"/>
        </w:rPr>
        <w:t xml:space="preserve"> ignition </w:t>
      </w:r>
      <w:r w:rsidRPr="00AA6E93">
        <w:rPr>
          <w:rFonts w:ascii="Arial" w:hAnsi="Arial" w:cs="Arial"/>
        </w:rPr>
        <w:t xml:space="preserve">protection </w:t>
      </w:r>
      <w:r w:rsidR="005811FD">
        <w:rPr>
          <w:rFonts w:ascii="Arial" w:hAnsi="Arial" w:cs="Arial"/>
        </w:rPr>
        <w:t xml:space="preserve">by enclosure </w:t>
      </w:r>
      <w:r w:rsidRPr="00AA6E93">
        <w:rPr>
          <w:rFonts w:ascii="Arial" w:hAnsi="Arial" w:cs="Arial"/>
        </w:rPr>
        <w:t>"t").</w:t>
      </w:r>
    </w:p>
    <w:p w:rsidR="003E16A1" w:rsidRPr="003E16A1" w:rsidRDefault="003E16A1" w:rsidP="003E16A1">
      <w:pPr>
        <w:numPr>
          <w:ilvl w:val="0"/>
          <w:numId w:val="13"/>
        </w:numPr>
        <w:rPr>
          <w:rFonts w:ascii="Arial" w:hAnsi="Arial" w:cs="Arial"/>
          <w:lang w:val="en-US"/>
        </w:rPr>
      </w:pPr>
      <w:r w:rsidRPr="003E16A1">
        <w:rPr>
          <w:rFonts w:ascii="Arial" w:hAnsi="Arial" w:cs="Arial"/>
          <w:lang w:val="en-US"/>
        </w:rPr>
        <w:t xml:space="preserve">decrees, </w:t>
      </w:r>
      <w:r>
        <w:rPr>
          <w:rFonts w:ascii="Arial" w:hAnsi="Arial" w:cs="Arial"/>
          <w:lang w:val="en-US"/>
        </w:rPr>
        <w:t xml:space="preserve">laws, directives, </w:t>
      </w:r>
      <w:r w:rsidRPr="003E16A1">
        <w:rPr>
          <w:rFonts w:ascii="Arial" w:hAnsi="Arial" w:cs="Arial"/>
          <w:lang w:val="en-US"/>
        </w:rPr>
        <w:t xml:space="preserve">circulars of application, standards, rules of art and any other documents concerning </w:t>
      </w:r>
      <w:r>
        <w:rPr>
          <w:rFonts w:ascii="Arial" w:hAnsi="Arial" w:cs="Arial"/>
          <w:lang w:val="en-US"/>
        </w:rPr>
        <w:t>its place of installation</w:t>
      </w:r>
    </w:p>
    <w:p w:rsidR="00502FDE" w:rsidRPr="00EF2612" w:rsidRDefault="00502FDE" w:rsidP="003E16A1">
      <w:pPr>
        <w:ind w:left="360"/>
        <w:rPr>
          <w:rFonts w:ascii="Arial" w:hAnsi="Arial" w:cs="Arial"/>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3E16A1" w:rsidRPr="00EF2612" w:rsidTr="002D5C66">
        <w:tc>
          <w:tcPr>
            <w:tcW w:w="707" w:type="dxa"/>
            <w:shd w:val="clear" w:color="auto" w:fill="auto"/>
            <w:vAlign w:val="center"/>
          </w:tcPr>
          <w:p w:rsidR="003E16A1" w:rsidRPr="00C07D43" w:rsidRDefault="004C5671" w:rsidP="007C3969">
            <w:pPr>
              <w:spacing w:before="60" w:after="60"/>
              <w:rPr>
                <w:rFonts w:ascii="Arial" w:hAnsi="Arial" w:cs="Arial"/>
              </w:rPr>
            </w:pPr>
            <w:r>
              <w:rPr>
                <w:noProof/>
              </w:rPr>
              <w:drawing>
                <wp:inline distT="0" distB="0" distL="0" distR="0">
                  <wp:extent cx="278765" cy="255905"/>
                  <wp:effectExtent l="0" t="0" r="6985" b="0"/>
                  <wp:docPr id="52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613" w:type="dxa"/>
            <w:shd w:val="clear" w:color="auto" w:fill="auto"/>
            <w:vAlign w:val="center"/>
          </w:tcPr>
          <w:p w:rsidR="003E16A1" w:rsidRPr="00502FDE" w:rsidRDefault="00502FDE" w:rsidP="00502FDE">
            <w:pPr>
              <w:spacing w:before="60" w:after="60"/>
              <w:rPr>
                <w:rFonts w:ascii="Arial" w:hAnsi="Arial" w:cs="Arial"/>
                <w:lang w:val="en-US"/>
              </w:rPr>
            </w:pPr>
            <w:r w:rsidRPr="00502FDE">
              <w:rPr>
                <w:rFonts w:ascii="Arial" w:hAnsi="Arial" w:cs="Arial"/>
                <w:lang w:val="en-US"/>
              </w:rPr>
              <w:t xml:space="preserve">It is strictly forbidden to change anything </w:t>
            </w:r>
            <w:r>
              <w:rPr>
                <w:rFonts w:ascii="Arial" w:hAnsi="Arial" w:cs="Arial"/>
                <w:lang w:val="en-US"/>
              </w:rPr>
              <w:t xml:space="preserve">on and in the enclosure without our prior agreement </w:t>
            </w:r>
          </w:p>
        </w:tc>
      </w:tr>
    </w:tbl>
    <w:p w:rsidR="00A76086" w:rsidRPr="00502FDE" w:rsidRDefault="00A76086" w:rsidP="003E16A1">
      <w:pPr>
        <w:rPr>
          <w:rFonts w:ascii="Arial" w:hAnsi="Arial" w:cs="Arial"/>
          <w:lang w:val="en-US"/>
        </w:rPr>
      </w:pPr>
    </w:p>
    <w:p w:rsidR="003E16A1" w:rsidRPr="00502FDE" w:rsidRDefault="009C3436" w:rsidP="00502FDE">
      <w:pPr>
        <w:numPr>
          <w:ilvl w:val="0"/>
          <w:numId w:val="18"/>
        </w:numPr>
        <w:spacing w:before="60"/>
        <w:rPr>
          <w:rFonts w:ascii="Arial" w:hAnsi="Arial" w:cs="Arial"/>
          <w:lang w:val="en-US"/>
        </w:rPr>
      </w:pPr>
      <w:r>
        <w:rPr>
          <w:rFonts w:ascii="Arial" w:hAnsi="Arial" w:cs="Arial"/>
          <w:lang w:val="en-US"/>
        </w:rPr>
        <w:t>Make sure the compatibility between the data on the nameplate of the enclosure with the existing explosive atmosphere, the area of use, the ambient temperature and surfaces temperatures</w:t>
      </w:r>
    </w:p>
    <w:p w:rsidR="003E16A1" w:rsidRPr="009C3436" w:rsidRDefault="009C3436" w:rsidP="00502FDE">
      <w:pPr>
        <w:numPr>
          <w:ilvl w:val="0"/>
          <w:numId w:val="18"/>
        </w:numPr>
        <w:spacing w:before="60"/>
        <w:rPr>
          <w:rFonts w:ascii="Arial" w:hAnsi="Arial" w:cs="Arial"/>
          <w:lang w:val="en-US"/>
        </w:rPr>
      </w:pPr>
      <w:r w:rsidRPr="009C3436">
        <w:rPr>
          <w:rFonts w:ascii="Arial" w:hAnsi="Arial" w:cs="Arial"/>
          <w:lang w:val="en-US"/>
        </w:rPr>
        <w:t>Any damage of the equipment can have for consequence to make ineffective the explosion</w:t>
      </w:r>
      <w:r>
        <w:rPr>
          <w:rFonts w:ascii="Arial" w:hAnsi="Arial" w:cs="Arial"/>
          <w:lang w:val="en-US"/>
        </w:rPr>
        <w:t>-proof protection</w:t>
      </w:r>
    </w:p>
    <w:p w:rsidR="00502FDE" w:rsidRDefault="009C3436" w:rsidP="001C30FC">
      <w:pPr>
        <w:numPr>
          <w:ilvl w:val="0"/>
          <w:numId w:val="18"/>
        </w:numPr>
        <w:spacing w:before="60"/>
        <w:rPr>
          <w:rFonts w:ascii="Arial" w:hAnsi="Arial" w:cs="Arial"/>
          <w:lang w:val="en-US"/>
        </w:rPr>
      </w:pPr>
      <w:r w:rsidRPr="001C30FC">
        <w:rPr>
          <w:rFonts w:ascii="Arial" w:hAnsi="Arial" w:cs="Arial"/>
          <w:lang w:val="en-US"/>
        </w:rPr>
        <w:t xml:space="preserve">The installation of the enclosure have to be performed in the state of the art in the technical </w:t>
      </w:r>
      <w:r w:rsidR="001C30FC" w:rsidRPr="001C30FC">
        <w:rPr>
          <w:rFonts w:ascii="Arial" w:hAnsi="Arial" w:cs="Arial"/>
          <w:lang w:val="en-US"/>
        </w:rPr>
        <w:t>domain and only by qualified, competent and authorized person.</w:t>
      </w:r>
    </w:p>
    <w:p w:rsidR="003E16A1" w:rsidRPr="001C30FC" w:rsidRDefault="003E16A1" w:rsidP="003E16A1">
      <w:pPr>
        <w:rPr>
          <w:rFonts w:ascii="Arial" w:hAnsi="Arial" w:cs="Arial"/>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3E16A1" w:rsidRPr="00EF2612" w:rsidTr="00FD5553">
        <w:tc>
          <w:tcPr>
            <w:tcW w:w="708" w:type="dxa"/>
            <w:shd w:val="clear" w:color="auto" w:fill="auto"/>
            <w:vAlign w:val="center"/>
          </w:tcPr>
          <w:p w:rsidR="003E16A1" w:rsidRPr="00C07D43" w:rsidRDefault="004C5671" w:rsidP="007C3969">
            <w:pPr>
              <w:spacing w:before="60" w:after="60"/>
              <w:rPr>
                <w:rFonts w:ascii="Arial" w:hAnsi="Arial" w:cs="Arial"/>
              </w:rPr>
            </w:pPr>
            <w:r>
              <w:rPr>
                <w:noProof/>
              </w:rPr>
              <w:drawing>
                <wp:inline distT="0" distB="0" distL="0" distR="0">
                  <wp:extent cx="278765" cy="255905"/>
                  <wp:effectExtent l="0" t="0" r="6985" b="0"/>
                  <wp:docPr id="52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vAlign w:val="center"/>
          </w:tcPr>
          <w:p w:rsidR="003E16A1" w:rsidRPr="001C30FC" w:rsidRDefault="001C30FC" w:rsidP="001C30FC">
            <w:pPr>
              <w:spacing w:before="60" w:after="60"/>
              <w:rPr>
                <w:rFonts w:ascii="Arial" w:hAnsi="Arial" w:cs="Arial"/>
                <w:lang w:val="en-US"/>
              </w:rPr>
            </w:pPr>
            <w:r w:rsidRPr="001C30FC">
              <w:rPr>
                <w:rFonts w:ascii="Arial" w:hAnsi="Arial" w:cs="Arial"/>
                <w:lang w:val="en-US"/>
              </w:rPr>
              <w:t>A defective or abnormal use as well as the non-observance of the instructions of this document ex</w:t>
            </w:r>
            <w:r w:rsidR="00064683">
              <w:rPr>
                <w:rFonts w:ascii="Arial" w:hAnsi="Arial" w:cs="Arial"/>
                <w:lang w:val="en-US"/>
              </w:rPr>
              <w:t>c</w:t>
            </w:r>
            <w:r w:rsidRPr="001C30FC">
              <w:rPr>
                <w:rFonts w:ascii="Arial" w:hAnsi="Arial" w:cs="Arial"/>
                <w:lang w:val="en-US"/>
              </w:rPr>
              <w:t xml:space="preserve">lude any clause of </w:t>
            </w:r>
            <w:proofErr w:type="spellStart"/>
            <w:r w:rsidRPr="001C30FC">
              <w:rPr>
                <w:rFonts w:ascii="Arial" w:hAnsi="Arial" w:cs="Arial"/>
                <w:lang w:val="en-US"/>
              </w:rPr>
              <w:t>of</w:t>
            </w:r>
            <w:proofErr w:type="spellEnd"/>
            <w:r w:rsidRPr="001C30FC">
              <w:rPr>
                <w:rFonts w:ascii="Arial" w:hAnsi="Arial" w:cs="Arial"/>
                <w:lang w:val="en-US"/>
              </w:rPr>
              <w:t xml:space="preserve"> guarantee and do not engage our respon</w:t>
            </w:r>
            <w:r>
              <w:rPr>
                <w:rFonts w:ascii="Arial" w:hAnsi="Arial" w:cs="Arial"/>
                <w:lang w:val="en-US"/>
              </w:rPr>
              <w:t>s</w:t>
            </w:r>
            <w:r w:rsidRPr="001C30FC">
              <w:rPr>
                <w:rFonts w:ascii="Arial" w:hAnsi="Arial" w:cs="Arial"/>
                <w:lang w:val="en-US"/>
              </w:rPr>
              <w:t>ibility.</w:t>
            </w:r>
          </w:p>
        </w:tc>
      </w:tr>
      <w:tr w:rsidR="003E16A1" w:rsidRPr="00EF2612" w:rsidTr="00FD5553">
        <w:tc>
          <w:tcPr>
            <w:tcW w:w="708" w:type="dxa"/>
            <w:shd w:val="clear" w:color="auto" w:fill="auto"/>
            <w:vAlign w:val="center"/>
          </w:tcPr>
          <w:p w:rsidR="003E16A1" w:rsidRPr="00C07D43" w:rsidRDefault="004C5671" w:rsidP="007C3969">
            <w:pPr>
              <w:spacing w:before="60" w:after="60"/>
              <w:rPr>
                <w:rFonts w:ascii="Arial" w:hAnsi="Arial" w:cs="Arial"/>
              </w:rPr>
            </w:pPr>
            <w:r>
              <w:rPr>
                <w:noProof/>
              </w:rPr>
              <w:drawing>
                <wp:inline distT="0" distB="0" distL="0" distR="0">
                  <wp:extent cx="278765" cy="255905"/>
                  <wp:effectExtent l="0" t="0" r="6985" b="0"/>
                  <wp:docPr id="52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vAlign w:val="center"/>
          </w:tcPr>
          <w:p w:rsidR="003E16A1" w:rsidRPr="001C30FC" w:rsidRDefault="001C30FC" w:rsidP="001C30FC">
            <w:pPr>
              <w:spacing w:before="60" w:after="60"/>
              <w:rPr>
                <w:rFonts w:ascii="Arial" w:hAnsi="Arial" w:cs="Arial"/>
                <w:lang w:val="en-US"/>
              </w:rPr>
            </w:pPr>
            <w:r>
              <w:rPr>
                <w:rFonts w:ascii="Arial" w:hAnsi="Arial" w:cs="Arial"/>
                <w:lang w:val="en-US"/>
              </w:rPr>
              <w:t>According to the standard IEC 60079-31, i</w:t>
            </w:r>
            <w:r w:rsidRPr="001C30FC">
              <w:rPr>
                <w:rFonts w:ascii="Arial" w:hAnsi="Arial" w:cs="Arial"/>
                <w:lang w:val="en-US"/>
              </w:rPr>
              <w:t xml:space="preserve">t is </w:t>
            </w:r>
            <w:r>
              <w:rPr>
                <w:rFonts w:ascii="Arial" w:hAnsi="Arial" w:cs="Arial"/>
                <w:lang w:val="en-US"/>
              </w:rPr>
              <w:t xml:space="preserve">prohibited </w:t>
            </w:r>
            <w:r w:rsidRPr="001C30FC">
              <w:rPr>
                <w:rFonts w:ascii="Arial" w:hAnsi="Arial" w:cs="Arial"/>
                <w:lang w:val="en-US"/>
              </w:rPr>
              <w:t xml:space="preserve">to operate the enclosure if the </w:t>
            </w:r>
            <w:r>
              <w:rPr>
                <w:rFonts w:ascii="Arial" w:hAnsi="Arial" w:cs="Arial"/>
                <w:lang w:val="en-US"/>
              </w:rPr>
              <w:t>dust thickness on it is greater than 50 mm.</w:t>
            </w:r>
          </w:p>
        </w:tc>
      </w:tr>
      <w:tr w:rsidR="003E16A1" w:rsidRPr="00EF2612" w:rsidTr="00FD5553">
        <w:tc>
          <w:tcPr>
            <w:tcW w:w="708" w:type="dxa"/>
            <w:shd w:val="clear" w:color="auto" w:fill="auto"/>
            <w:vAlign w:val="center"/>
          </w:tcPr>
          <w:p w:rsidR="003E16A1" w:rsidRPr="00C07D43" w:rsidRDefault="004C5671" w:rsidP="007C3969">
            <w:pPr>
              <w:spacing w:before="60" w:after="60"/>
              <w:rPr>
                <w:rFonts w:ascii="Arial" w:hAnsi="Arial" w:cs="Arial"/>
              </w:rPr>
            </w:pPr>
            <w:r>
              <w:rPr>
                <w:noProof/>
              </w:rPr>
              <w:drawing>
                <wp:inline distT="0" distB="0" distL="0" distR="0">
                  <wp:extent cx="278765" cy="255905"/>
                  <wp:effectExtent l="0" t="0" r="6985" b="0"/>
                  <wp:docPr id="52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vAlign w:val="center"/>
          </w:tcPr>
          <w:p w:rsidR="003E16A1" w:rsidRPr="003F63E0" w:rsidRDefault="003F63E0" w:rsidP="00AF45DC">
            <w:pPr>
              <w:spacing w:before="60" w:after="60"/>
              <w:ind w:left="426" w:hanging="425"/>
              <w:rPr>
                <w:rFonts w:ascii="Arial" w:hAnsi="Arial" w:cs="Arial"/>
                <w:lang w:val="en-US"/>
              </w:rPr>
            </w:pPr>
            <w:r w:rsidRPr="003F63E0">
              <w:rPr>
                <w:rFonts w:ascii="Arial" w:hAnsi="Arial" w:cs="Arial"/>
                <w:lang w:val="en-US"/>
              </w:rPr>
              <w:t xml:space="preserve">Ex-tech Solution </w:t>
            </w:r>
            <w:r w:rsidR="00AF45DC">
              <w:rPr>
                <w:rFonts w:ascii="Arial" w:hAnsi="Arial" w:cs="Arial"/>
                <w:lang w:val="en-US"/>
              </w:rPr>
              <w:t xml:space="preserve">ensures the </w:t>
            </w:r>
            <w:r w:rsidR="00AF45DC" w:rsidRPr="003F63E0">
              <w:rPr>
                <w:rFonts w:ascii="Arial" w:hAnsi="Arial" w:cs="Arial"/>
                <w:lang w:val="en-US"/>
              </w:rPr>
              <w:t xml:space="preserve">traceability </w:t>
            </w:r>
            <w:r w:rsidR="00AF45DC">
              <w:rPr>
                <w:rFonts w:ascii="Arial" w:hAnsi="Arial" w:cs="Arial"/>
                <w:lang w:val="en-US"/>
              </w:rPr>
              <w:t xml:space="preserve">of the enclosures up </w:t>
            </w:r>
            <w:r>
              <w:rPr>
                <w:rFonts w:ascii="Arial" w:hAnsi="Arial" w:cs="Arial"/>
                <w:lang w:val="en-US"/>
              </w:rPr>
              <w:t>the first place of delivery.</w:t>
            </w:r>
          </w:p>
        </w:tc>
      </w:tr>
    </w:tbl>
    <w:p w:rsidR="000F61D8" w:rsidRDefault="00FF4A77" w:rsidP="002D5C66">
      <w:pPr>
        <w:numPr>
          <w:ilvl w:val="0"/>
          <w:numId w:val="24"/>
        </w:numPr>
        <w:spacing w:before="240"/>
        <w:jc w:val="both"/>
        <w:rPr>
          <w:rFonts w:ascii="Arial" w:hAnsi="Arial" w:cs="Arial"/>
          <w:b/>
          <w:sz w:val="22"/>
          <w:szCs w:val="22"/>
        </w:rPr>
      </w:pPr>
      <w:proofErr w:type="spellStart"/>
      <w:r>
        <w:rPr>
          <w:rFonts w:ascii="Arial" w:hAnsi="Arial" w:cs="Arial"/>
          <w:b/>
          <w:sz w:val="22"/>
          <w:szCs w:val="22"/>
        </w:rPr>
        <w:t>Mounting</w:t>
      </w:r>
      <w:proofErr w:type="spellEnd"/>
      <w:r>
        <w:rPr>
          <w:rFonts w:ascii="Arial" w:hAnsi="Arial" w:cs="Arial"/>
          <w:b/>
          <w:sz w:val="22"/>
          <w:szCs w:val="22"/>
        </w:rPr>
        <w:t xml:space="preserve"> and i</w:t>
      </w:r>
      <w:r w:rsidR="000F61D8" w:rsidRPr="005D507D">
        <w:rPr>
          <w:rFonts w:ascii="Arial" w:hAnsi="Arial" w:cs="Arial"/>
          <w:b/>
          <w:sz w:val="22"/>
          <w:szCs w:val="22"/>
        </w:rPr>
        <w:t>nstallation</w:t>
      </w:r>
    </w:p>
    <w:p w:rsidR="00B97101" w:rsidRDefault="0009116E" w:rsidP="0009116E">
      <w:pPr>
        <w:numPr>
          <w:ilvl w:val="0"/>
          <w:numId w:val="18"/>
        </w:numPr>
        <w:spacing w:before="120"/>
        <w:rPr>
          <w:rFonts w:ascii="Arial" w:hAnsi="Arial" w:cs="Arial"/>
          <w:lang w:val="en-US"/>
        </w:rPr>
      </w:pPr>
      <w:r w:rsidRPr="00B97101">
        <w:rPr>
          <w:rFonts w:ascii="Arial" w:hAnsi="Arial" w:cs="Arial"/>
          <w:lang w:val="en-US"/>
        </w:rPr>
        <w:t xml:space="preserve">Check if the data on the label of the enclosure are consistent with the permitted conditions for the explosive atmosphere of use </w:t>
      </w:r>
    </w:p>
    <w:p w:rsidR="00B97101" w:rsidRPr="00215B98" w:rsidRDefault="00B97101" w:rsidP="00215B98">
      <w:pPr>
        <w:numPr>
          <w:ilvl w:val="1"/>
          <w:numId w:val="16"/>
        </w:numPr>
        <w:spacing w:before="40"/>
        <w:ind w:left="1361" w:hanging="284"/>
        <w:rPr>
          <w:rFonts w:ascii="Arial" w:hAnsi="Arial" w:cs="Arial"/>
          <w:lang w:val="fr-BE"/>
        </w:rPr>
      </w:pPr>
      <w:r w:rsidRPr="00215B98">
        <w:rPr>
          <w:rFonts w:ascii="Arial" w:hAnsi="Arial" w:cs="Arial"/>
          <w:lang w:val="fr-BE"/>
        </w:rPr>
        <w:t>Group</w:t>
      </w:r>
      <w:r w:rsidR="0009116E" w:rsidRPr="00215B98">
        <w:rPr>
          <w:rFonts w:ascii="Arial" w:hAnsi="Arial" w:cs="Arial"/>
          <w:lang w:val="fr-BE"/>
        </w:rPr>
        <w:t xml:space="preserve"> II</w:t>
      </w:r>
      <w:r w:rsidRPr="00215B98">
        <w:rPr>
          <w:rFonts w:ascii="Arial" w:hAnsi="Arial" w:cs="Arial"/>
          <w:lang w:val="fr-BE"/>
        </w:rPr>
        <w:tab/>
        <w:t>: surface industries</w:t>
      </w:r>
    </w:p>
    <w:p w:rsidR="00B97101" w:rsidRPr="00215B98" w:rsidRDefault="00B97101" w:rsidP="00215B98">
      <w:pPr>
        <w:numPr>
          <w:ilvl w:val="1"/>
          <w:numId w:val="16"/>
        </w:numPr>
        <w:spacing w:before="40"/>
        <w:ind w:left="1361" w:hanging="284"/>
        <w:rPr>
          <w:rFonts w:ascii="Arial" w:hAnsi="Arial" w:cs="Arial"/>
          <w:lang w:val="en-US"/>
        </w:rPr>
      </w:pPr>
      <w:r w:rsidRPr="00215B98">
        <w:rPr>
          <w:rFonts w:ascii="Arial" w:hAnsi="Arial" w:cs="Arial"/>
          <w:lang w:val="en-US"/>
        </w:rPr>
        <w:t xml:space="preserve">Category 2 </w:t>
      </w:r>
      <w:r w:rsidR="00215B98" w:rsidRPr="00215B98">
        <w:rPr>
          <w:rFonts w:ascii="Arial" w:hAnsi="Arial" w:cs="Arial"/>
          <w:lang w:val="en-US"/>
        </w:rPr>
        <w:tab/>
      </w:r>
      <w:r w:rsidRPr="00215B98">
        <w:rPr>
          <w:rFonts w:ascii="Arial" w:hAnsi="Arial" w:cs="Arial"/>
          <w:lang w:val="en-US"/>
        </w:rPr>
        <w:t>: high level of protection</w:t>
      </w:r>
    </w:p>
    <w:p w:rsidR="00B97101" w:rsidRPr="00215B98" w:rsidRDefault="00B97101" w:rsidP="00215B98">
      <w:pPr>
        <w:numPr>
          <w:ilvl w:val="1"/>
          <w:numId w:val="16"/>
        </w:numPr>
        <w:spacing w:before="40"/>
        <w:ind w:left="1361" w:hanging="284"/>
        <w:rPr>
          <w:rFonts w:ascii="Arial" w:hAnsi="Arial" w:cs="Arial"/>
          <w:lang w:val="en-US"/>
        </w:rPr>
      </w:pPr>
      <w:r w:rsidRPr="00215B98">
        <w:rPr>
          <w:rFonts w:ascii="Arial" w:hAnsi="Arial" w:cs="Arial"/>
          <w:lang w:val="en-US"/>
        </w:rPr>
        <w:t>G</w:t>
      </w:r>
      <w:r w:rsidRPr="00215B98">
        <w:rPr>
          <w:rFonts w:ascii="Arial" w:hAnsi="Arial" w:cs="Arial"/>
          <w:lang w:val="en-US"/>
        </w:rPr>
        <w:tab/>
      </w:r>
      <w:r w:rsidRPr="00215B98">
        <w:rPr>
          <w:rFonts w:ascii="Arial" w:hAnsi="Arial" w:cs="Arial"/>
          <w:lang w:val="en-US"/>
        </w:rPr>
        <w:tab/>
        <w:t>: for Gas</w:t>
      </w:r>
    </w:p>
    <w:p w:rsidR="00B97101" w:rsidRPr="00215B98" w:rsidRDefault="00B97101" w:rsidP="00215B98">
      <w:pPr>
        <w:numPr>
          <w:ilvl w:val="1"/>
          <w:numId w:val="16"/>
        </w:numPr>
        <w:spacing w:before="40"/>
        <w:ind w:left="1361" w:hanging="284"/>
        <w:rPr>
          <w:rFonts w:ascii="Arial" w:hAnsi="Arial" w:cs="Arial"/>
          <w:lang w:val="en-US"/>
        </w:rPr>
      </w:pPr>
      <w:r w:rsidRPr="00215B98">
        <w:rPr>
          <w:rFonts w:ascii="Arial" w:hAnsi="Arial" w:cs="Arial"/>
          <w:lang w:val="en-US"/>
        </w:rPr>
        <w:t xml:space="preserve">D </w:t>
      </w:r>
      <w:r w:rsidRPr="00215B98">
        <w:rPr>
          <w:rFonts w:ascii="Arial" w:hAnsi="Arial" w:cs="Arial"/>
          <w:lang w:val="en-US"/>
        </w:rPr>
        <w:tab/>
      </w:r>
      <w:r w:rsidRPr="00215B98">
        <w:rPr>
          <w:rFonts w:ascii="Arial" w:hAnsi="Arial" w:cs="Arial"/>
          <w:lang w:val="en-US"/>
        </w:rPr>
        <w:tab/>
        <w:t>: for Dusts</w:t>
      </w:r>
    </w:p>
    <w:p w:rsidR="000F61D8" w:rsidRPr="00215B98" w:rsidRDefault="00B97101" w:rsidP="00215B98">
      <w:pPr>
        <w:numPr>
          <w:ilvl w:val="1"/>
          <w:numId w:val="16"/>
        </w:numPr>
        <w:spacing w:before="40"/>
        <w:ind w:left="1361" w:hanging="284"/>
        <w:rPr>
          <w:rFonts w:ascii="Arial" w:hAnsi="Arial" w:cs="Arial"/>
          <w:lang w:val="en-US"/>
        </w:rPr>
      </w:pPr>
      <w:proofErr w:type="spellStart"/>
      <w:r w:rsidRPr="00215B98">
        <w:rPr>
          <w:rFonts w:ascii="Arial" w:hAnsi="Arial" w:cs="Arial"/>
          <w:lang w:val="en-US"/>
        </w:rPr>
        <w:t>IPxx</w:t>
      </w:r>
      <w:proofErr w:type="spellEnd"/>
      <w:r w:rsidRPr="00215B98">
        <w:rPr>
          <w:rFonts w:ascii="Arial" w:hAnsi="Arial" w:cs="Arial"/>
          <w:lang w:val="en-US"/>
        </w:rPr>
        <w:tab/>
      </w:r>
      <w:r w:rsidRPr="00215B98">
        <w:rPr>
          <w:rFonts w:ascii="Arial" w:hAnsi="Arial" w:cs="Arial"/>
          <w:lang w:val="en-US"/>
        </w:rPr>
        <w:tab/>
        <w:t xml:space="preserve">: IP rating </w:t>
      </w:r>
      <w:r w:rsidR="000F61D8" w:rsidRPr="00215B98">
        <w:rPr>
          <w:rFonts w:ascii="Arial" w:hAnsi="Arial" w:cs="Arial"/>
          <w:lang w:val="en-US"/>
        </w:rPr>
        <w:t>(</w:t>
      </w:r>
      <w:r w:rsidRPr="00215B98">
        <w:rPr>
          <w:rFonts w:ascii="Arial" w:hAnsi="Arial" w:cs="Arial"/>
          <w:lang w:val="en-US"/>
        </w:rPr>
        <w:t>waterproofness for solids and liquids</w:t>
      </w:r>
      <w:r w:rsidR="000F61D8" w:rsidRPr="00215B98">
        <w:rPr>
          <w:rFonts w:ascii="Arial" w:hAnsi="Arial" w:cs="Arial"/>
          <w:lang w:val="en-US"/>
        </w:rPr>
        <w:t>)</w:t>
      </w:r>
    </w:p>
    <w:p w:rsidR="00B97101" w:rsidRPr="00215B98" w:rsidRDefault="00B97101" w:rsidP="00215B98">
      <w:pPr>
        <w:numPr>
          <w:ilvl w:val="0"/>
          <w:numId w:val="18"/>
        </w:numPr>
        <w:spacing w:before="120"/>
        <w:rPr>
          <w:rFonts w:ascii="Arial" w:hAnsi="Arial" w:cs="Arial"/>
          <w:lang w:val="en-US"/>
        </w:rPr>
      </w:pPr>
      <w:r w:rsidRPr="00215B98">
        <w:rPr>
          <w:rFonts w:ascii="Arial" w:hAnsi="Arial" w:cs="Arial"/>
          <w:lang w:val="en-US"/>
        </w:rPr>
        <w:t xml:space="preserve">Before installing and commissioning, ensure that the </w:t>
      </w:r>
      <w:r w:rsidR="007E32EC">
        <w:rPr>
          <w:rFonts w:ascii="Arial" w:hAnsi="Arial" w:cs="Arial"/>
          <w:lang w:val="en-US"/>
        </w:rPr>
        <w:t>contact block or/and control units</w:t>
      </w:r>
      <w:r w:rsidRPr="00215B98">
        <w:rPr>
          <w:rFonts w:ascii="Arial" w:hAnsi="Arial" w:cs="Arial"/>
          <w:lang w:val="en-US"/>
        </w:rPr>
        <w:t xml:space="preserve"> Ex d</w:t>
      </w:r>
      <w:r w:rsidR="007E32EC">
        <w:rPr>
          <w:rFonts w:ascii="Arial" w:hAnsi="Arial" w:cs="Arial"/>
          <w:lang w:val="en-US"/>
        </w:rPr>
        <w:t xml:space="preserve"> e</w:t>
      </w:r>
      <w:r w:rsidRPr="00215B98">
        <w:rPr>
          <w:rFonts w:ascii="Arial" w:hAnsi="Arial" w:cs="Arial"/>
          <w:lang w:val="en-US"/>
        </w:rPr>
        <w:t>:</w:t>
      </w:r>
    </w:p>
    <w:p w:rsidR="00B97101" w:rsidRPr="00215B98" w:rsidRDefault="00B97101" w:rsidP="00215B98">
      <w:pPr>
        <w:numPr>
          <w:ilvl w:val="1"/>
          <w:numId w:val="16"/>
        </w:numPr>
        <w:spacing w:before="40"/>
        <w:ind w:left="1361" w:hanging="284"/>
        <w:rPr>
          <w:rFonts w:ascii="Arial" w:hAnsi="Arial" w:cs="Arial"/>
          <w:lang w:val="fr-BE"/>
        </w:rPr>
      </w:pPr>
      <w:r w:rsidRPr="00215B98">
        <w:rPr>
          <w:rFonts w:ascii="Arial" w:hAnsi="Arial" w:cs="Arial"/>
          <w:lang w:val="fr-BE"/>
        </w:rPr>
        <w:t xml:space="preserve">Is not </w:t>
      </w:r>
      <w:proofErr w:type="spellStart"/>
      <w:r w:rsidRPr="00215B98">
        <w:rPr>
          <w:rFonts w:ascii="Arial" w:hAnsi="Arial" w:cs="Arial"/>
          <w:lang w:val="fr-BE"/>
        </w:rPr>
        <w:t>damaged</w:t>
      </w:r>
      <w:proofErr w:type="spellEnd"/>
      <w:r w:rsidRPr="00215B98">
        <w:rPr>
          <w:rFonts w:ascii="Arial" w:hAnsi="Arial" w:cs="Arial"/>
          <w:lang w:val="fr-BE"/>
        </w:rPr>
        <w:t xml:space="preserve"> </w:t>
      </w:r>
      <w:proofErr w:type="spellStart"/>
      <w:r w:rsidRPr="00215B98">
        <w:rPr>
          <w:rFonts w:ascii="Arial" w:hAnsi="Arial" w:cs="Arial"/>
          <w:lang w:val="fr-BE"/>
        </w:rPr>
        <w:t>externally</w:t>
      </w:r>
      <w:proofErr w:type="spellEnd"/>
    </w:p>
    <w:p w:rsidR="00B97101" w:rsidRPr="00EF2612" w:rsidRDefault="00B97101" w:rsidP="00215B98">
      <w:pPr>
        <w:numPr>
          <w:ilvl w:val="1"/>
          <w:numId w:val="16"/>
        </w:numPr>
        <w:spacing w:before="40"/>
        <w:ind w:left="1361" w:hanging="284"/>
        <w:rPr>
          <w:rFonts w:ascii="Arial" w:hAnsi="Arial" w:cs="Arial"/>
          <w:lang w:val="en-US"/>
        </w:rPr>
      </w:pPr>
      <w:r w:rsidRPr="00EF2612">
        <w:rPr>
          <w:rFonts w:ascii="Arial" w:hAnsi="Arial" w:cs="Arial"/>
          <w:lang w:val="en-US"/>
        </w:rPr>
        <w:t xml:space="preserve">The surfaces of the lid which are in contact with the </w:t>
      </w:r>
      <w:r w:rsidR="007E32EC">
        <w:rPr>
          <w:rFonts w:ascii="Arial" w:hAnsi="Arial" w:cs="Arial"/>
          <w:lang w:val="en-US"/>
        </w:rPr>
        <w:t>units</w:t>
      </w:r>
      <w:r w:rsidRPr="00EF2612">
        <w:rPr>
          <w:rFonts w:ascii="Arial" w:hAnsi="Arial" w:cs="Arial"/>
          <w:lang w:val="en-US"/>
        </w:rPr>
        <w:t xml:space="preserve"> have no damage</w:t>
      </w:r>
    </w:p>
    <w:p w:rsidR="00B97101" w:rsidRPr="00EF2612" w:rsidRDefault="00B97101" w:rsidP="00215B98">
      <w:pPr>
        <w:numPr>
          <w:ilvl w:val="1"/>
          <w:numId w:val="16"/>
        </w:numPr>
        <w:spacing w:before="40"/>
        <w:ind w:left="1361" w:hanging="284"/>
        <w:rPr>
          <w:rFonts w:ascii="Arial" w:hAnsi="Arial" w:cs="Arial"/>
          <w:lang w:val="en-US"/>
        </w:rPr>
      </w:pPr>
      <w:r w:rsidRPr="00EF2612">
        <w:rPr>
          <w:rFonts w:ascii="Arial" w:hAnsi="Arial" w:cs="Arial"/>
          <w:lang w:val="en-US"/>
        </w:rPr>
        <w:t xml:space="preserve">The </w:t>
      </w:r>
      <w:r w:rsidR="007E32EC">
        <w:rPr>
          <w:rFonts w:ascii="Arial" w:hAnsi="Arial" w:cs="Arial"/>
          <w:lang w:val="en-US"/>
        </w:rPr>
        <w:t>gasket</w:t>
      </w:r>
      <w:r w:rsidRPr="00EF2612">
        <w:rPr>
          <w:rFonts w:ascii="Arial" w:hAnsi="Arial" w:cs="Arial"/>
          <w:lang w:val="en-US"/>
        </w:rPr>
        <w:t xml:space="preserve"> of the </w:t>
      </w:r>
      <w:r w:rsidR="007E32EC">
        <w:rPr>
          <w:rFonts w:ascii="Arial" w:hAnsi="Arial" w:cs="Arial"/>
          <w:lang w:val="en-US"/>
        </w:rPr>
        <w:t>units</w:t>
      </w:r>
      <w:r w:rsidRPr="00EF2612">
        <w:rPr>
          <w:rFonts w:ascii="Arial" w:hAnsi="Arial" w:cs="Arial"/>
          <w:lang w:val="en-US"/>
        </w:rPr>
        <w:t xml:space="preserve"> are</w:t>
      </w:r>
      <w:r w:rsidR="009847EF">
        <w:rPr>
          <w:rFonts w:ascii="Arial" w:hAnsi="Arial" w:cs="Arial"/>
          <w:lang w:val="en-US"/>
        </w:rPr>
        <w:t xml:space="preserve"> present and</w:t>
      </w:r>
      <w:r w:rsidRPr="00EF2612">
        <w:rPr>
          <w:rFonts w:ascii="Arial" w:hAnsi="Arial" w:cs="Arial"/>
          <w:lang w:val="en-US"/>
        </w:rPr>
        <w:t xml:space="preserve"> not damaged</w:t>
      </w:r>
    </w:p>
    <w:p w:rsidR="000F61D8" w:rsidRPr="00215B98" w:rsidRDefault="00215B98" w:rsidP="000F61D8">
      <w:pPr>
        <w:numPr>
          <w:ilvl w:val="0"/>
          <w:numId w:val="18"/>
        </w:numPr>
        <w:spacing w:before="120"/>
        <w:ind w:left="714" w:hanging="357"/>
        <w:rPr>
          <w:rFonts w:ascii="Arial" w:hAnsi="Arial" w:cs="Arial"/>
          <w:lang w:val="en-US"/>
        </w:rPr>
      </w:pPr>
      <w:r w:rsidRPr="00215B98">
        <w:rPr>
          <w:rFonts w:ascii="Arial" w:hAnsi="Arial" w:cs="Arial"/>
          <w:lang w:val="en-US"/>
        </w:rPr>
        <w:t>Check if there is a specific position of mounting</w:t>
      </w:r>
    </w:p>
    <w:p w:rsidR="000F61D8" w:rsidRPr="00215B98" w:rsidRDefault="00215B98" w:rsidP="000F61D8">
      <w:pPr>
        <w:numPr>
          <w:ilvl w:val="0"/>
          <w:numId w:val="18"/>
        </w:numPr>
        <w:spacing w:before="120"/>
        <w:ind w:left="714" w:hanging="357"/>
        <w:rPr>
          <w:rFonts w:ascii="Arial" w:hAnsi="Arial" w:cs="Arial"/>
          <w:lang w:val="en-US"/>
        </w:rPr>
      </w:pPr>
      <w:r w:rsidRPr="00215B98">
        <w:rPr>
          <w:rFonts w:ascii="Arial" w:hAnsi="Arial" w:cs="Arial"/>
          <w:lang w:val="en-US"/>
        </w:rPr>
        <w:t>The wiring of the cable conductors must be made with a particular care</w:t>
      </w:r>
    </w:p>
    <w:p w:rsidR="000F61D8" w:rsidRPr="00215B98" w:rsidRDefault="00215B98" w:rsidP="000F61D8">
      <w:pPr>
        <w:numPr>
          <w:ilvl w:val="0"/>
          <w:numId w:val="18"/>
        </w:numPr>
        <w:spacing w:before="120"/>
        <w:ind w:left="714" w:hanging="357"/>
        <w:rPr>
          <w:rFonts w:ascii="Arial" w:hAnsi="Arial" w:cs="Arial"/>
          <w:lang w:val="en-US"/>
        </w:rPr>
      </w:pPr>
      <w:r w:rsidRPr="00215B98">
        <w:rPr>
          <w:rFonts w:ascii="Arial" w:hAnsi="Arial" w:cs="Arial"/>
          <w:lang w:val="en-US"/>
        </w:rPr>
        <w:t>The conductor insulation must reach the terminal. The conductive soul must not be damaged</w:t>
      </w:r>
    </w:p>
    <w:p w:rsidR="00215B98" w:rsidRPr="00215B98" w:rsidRDefault="00215B98" w:rsidP="00215B98">
      <w:pPr>
        <w:numPr>
          <w:ilvl w:val="0"/>
          <w:numId w:val="18"/>
        </w:numPr>
        <w:rPr>
          <w:rFonts w:ascii="Arial" w:hAnsi="Arial" w:cs="Arial"/>
          <w:lang w:val="en-US"/>
        </w:rPr>
      </w:pPr>
      <w:r w:rsidRPr="00215B98">
        <w:rPr>
          <w:rFonts w:ascii="Arial" w:hAnsi="Arial" w:cs="Arial"/>
          <w:lang w:val="en-US"/>
        </w:rPr>
        <w:t>Not to exceed the authorized maximal temperature, it is advisable to choose the appropriate cables and take a particular care in installing them</w:t>
      </w:r>
    </w:p>
    <w:p w:rsidR="00626F65" w:rsidRPr="00626F65" w:rsidRDefault="00215B98" w:rsidP="00805CDA">
      <w:pPr>
        <w:numPr>
          <w:ilvl w:val="0"/>
          <w:numId w:val="18"/>
        </w:numPr>
        <w:spacing w:before="120"/>
        <w:ind w:left="714" w:hanging="357"/>
        <w:rPr>
          <w:rFonts w:ascii="Arial" w:hAnsi="Arial" w:cs="Arial"/>
          <w:b/>
          <w:sz w:val="22"/>
          <w:szCs w:val="22"/>
        </w:rPr>
      </w:pPr>
      <w:r w:rsidRPr="00215B98">
        <w:rPr>
          <w:rFonts w:ascii="Arial" w:hAnsi="Arial" w:cs="Arial"/>
          <w:lang w:val="en-US"/>
        </w:rPr>
        <w:t>Follow the instructions contained in the specifications</w:t>
      </w:r>
    </w:p>
    <w:p w:rsidR="002D5C66" w:rsidRPr="002D5C66" w:rsidRDefault="002D5C66" w:rsidP="002D5C66">
      <w:pPr>
        <w:jc w:val="center"/>
        <w:rPr>
          <w:rFonts w:ascii="Arial" w:hAnsi="Arial" w:cs="Arial"/>
          <w:b/>
          <w:sz w:val="22"/>
          <w:szCs w:val="22"/>
        </w:rPr>
      </w:pPr>
      <w:r>
        <w:rPr>
          <w:noProof/>
        </w:rPr>
        <w:lastRenderedPageBreak/>
        <w:drawing>
          <wp:inline distT="0" distB="0" distL="0" distR="0" wp14:anchorId="7FB0E710" wp14:editId="409D476D">
            <wp:extent cx="5630325" cy="2160000"/>
            <wp:effectExtent l="0" t="0" r="8890" b="0"/>
            <wp:docPr id="245" name="Imag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montage.jpg"/>
                    <pic:cNvPicPr/>
                  </pic:nvPicPr>
                  <pic:blipFill>
                    <a:blip r:embed="rId20">
                      <a:extLst>
                        <a:ext uri="{28A0092B-C50C-407E-A947-70E740481C1C}">
                          <a14:useLocalDpi xmlns:a14="http://schemas.microsoft.com/office/drawing/2010/main" val="0"/>
                        </a:ext>
                      </a:extLst>
                    </a:blip>
                    <a:stretch>
                      <a:fillRect/>
                    </a:stretch>
                  </pic:blipFill>
                  <pic:spPr>
                    <a:xfrm>
                      <a:off x="0" y="0"/>
                      <a:ext cx="5630325" cy="2160000"/>
                    </a:xfrm>
                    <a:prstGeom prst="rect">
                      <a:avLst/>
                    </a:prstGeom>
                  </pic:spPr>
                </pic:pic>
              </a:graphicData>
            </a:graphic>
          </wp:inline>
        </w:drawing>
      </w:r>
    </w:p>
    <w:p w:rsidR="002D5C66" w:rsidRDefault="002D5C66" w:rsidP="002D5C66">
      <w:pPr>
        <w:ind w:left="360"/>
        <w:rPr>
          <w:rFonts w:ascii="Arial" w:hAnsi="Arial" w:cs="Arial"/>
          <w:b/>
          <w:sz w:val="22"/>
          <w:szCs w:val="22"/>
        </w:rPr>
      </w:pPr>
      <w:r>
        <w:rPr>
          <w:noProof/>
        </w:rPr>
        <w:drawing>
          <wp:inline distT="0" distB="0" distL="0" distR="0" wp14:anchorId="6CC9E8C0" wp14:editId="18F30AE2">
            <wp:extent cx="2579274" cy="1440000"/>
            <wp:effectExtent l="0" t="0" r="0" b="8255"/>
            <wp:docPr id="246" name="Image 246" descr="Mont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ontag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9274" cy="1440000"/>
                    </a:xfrm>
                    <a:prstGeom prst="rect">
                      <a:avLst/>
                    </a:prstGeom>
                    <a:noFill/>
                    <a:ln>
                      <a:noFill/>
                    </a:ln>
                  </pic:spPr>
                </pic:pic>
              </a:graphicData>
            </a:graphic>
          </wp:inline>
        </w:drawing>
      </w:r>
      <w:r w:rsidRPr="002D5C66">
        <w:rPr>
          <w:rFonts w:ascii="Arial" w:hAnsi="Arial" w:cs="Arial"/>
          <w:b/>
          <w:sz w:val="22"/>
          <w:szCs w:val="22"/>
        </w:rPr>
        <w:tab/>
      </w:r>
      <w:r w:rsidRPr="002D5C66">
        <w:rPr>
          <w:rFonts w:ascii="Arial" w:hAnsi="Arial" w:cs="Arial"/>
          <w:b/>
          <w:sz w:val="22"/>
          <w:szCs w:val="22"/>
        </w:rPr>
        <w:tab/>
      </w:r>
      <w:r w:rsidRPr="002D5C66">
        <w:rPr>
          <w:rFonts w:ascii="Arial" w:hAnsi="Arial" w:cs="Arial"/>
          <w:b/>
          <w:sz w:val="22"/>
          <w:szCs w:val="22"/>
        </w:rPr>
        <w:tab/>
      </w:r>
      <w:r>
        <w:rPr>
          <w:noProof/>
        </w:rPr>
        <w:drawing>
          <wp:inline distT="0" distB="0" distL="0" distR="0" wp14:anchorId="3EF540C4" wp14:editId="61C26FAD">
            <wp:extent cx="1615437" cy="1440000"/>
            <wp:effectExtent l="0" t="0" r="4445" b="8255"/>
            <wp:docPr id="247" name="Image 247" descr="plat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latine present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5437" cy="1440000"/>
                    </a:xfrm>
                    <a:prstGeom prst="rect">
                      <a:avLst/>
                    </a:prstGeom>
                    <a:noFill/>
                    <a:ln>
                      <a:noFill/>
                    </a:ln>
                  </pic:spPr>
                </pic:pic>
              </a:graphicData>
            </a:graphic>
          </wp:inline>
        </w:drawing>
      </w:r>
    </w:p>
    <w:p w:rsidR="00FB126A" w:rsidRDefault="00FD1195" w:rsidP="002D5C66">
      <w:pPr>
        <w:numPr>
          <w:ilvl w:val="0"/>
          <w:numId w:val="24"/>
        </w:numPr>
        <w:jc w:val="both"/>
        <w:rPr>
          <w:rFonts w:ascii="Arial" w:hAnsi="Arial" w:cs="Arial"/>
          <w:b/>
          <w:sz w:val="22"/>
          <w:szCs w:val="22"/>
        </w:rPr>
      </w:pPr>
      <w:proofErr w:type="spellStart"/>
      <w:r>
        <w:rPr>
          <w:rFonts w:ascii="Arial" w:hAnsi="Arial" w:cs="Arial"/>
          <w:b/>
          <w:sz w:val="22"/>
          <w:szCs w:val="22"/>
        </w:rPr>
        <w:t>Before</w:t>
      </w:r>
      <w:proofErr w:type="spellEnd"/>
      <w:r>
        <w:rPr>
          <w:rFonts w:ascii="Arial" w:hAnsi="Arial" w:cs="Arial"/>
          <w:b/>
          <w:sz w:val="22"/>
          <w:szCs w:val="22"/>
        </w:rPr>
        <w:t xml:space="preserve"> </w:t>
      </w:r>
      <w:proofErr w:type="spellStart"/>
      <w:r>
        <w:rPr>
          <w:rFonts w:ascii="Arial" w:hAnsi="Arial" w:cs="Arial"/>
          <w:b/>
          <w:sz w:val="22"/>
          <w:szCs w:val="22"/>
        </w:rPr>
        <w:t>starting</w:t>
      </w:r>
      <w:proofErr w:type="spellEnd"/>
    </w:p>
    <w:p w:rsidR="00FB126A" w:rsidRPr="00FB126A" w:rsidRDefault="00FB126A" w:rsidP="00FB126A">
      <w:pPr>
        <w:numPr>
          <w:ilvl w:val="0"/>
          <w:numId w:val="18"/>
        </w:numPr>
        <w:spacing w:before="120"/>
        <w:ind w:left="714" w:hanging="357"/>
        <w:rPr>
          <w:rFonts w:ascii="Arial" w:hAnsi="Arial" w:cs="Arial"/>
          <w:lang w:val="en-US"/>
        </w:rPr>
      </w:pPr>
      <w:r w:rsidRPr="00FB126A">
        <w:rPr>
          <w:rFonts w:ascii="Arial" w:hAnsi="Arial" w:cs="Arial"/>
          <w:lang w:val="en-US"/>
        </w:rPr>
        <w:t>Make sure the unit has been correctly settled and not damaged</w:t>
      </w:r>
    </w:p>
    <w:p w:rsidR="00FB126A" w:rsidRPr="00FB126A" w:rsidRDefault="00FB126A" w:rsidP="00FB126A">
      <w:pPr>
        <w:numPr>
          <w:ilvl w:val="0"/>
          <w:numId w:val="18"/>
        </w:numPr>
        <w:spacing w:before="120"/>
        <w:ind w:left="714" w:hanging="357"/>
        <w:rPr>
          <w:rFonts w:ascii="Arial" w:hAnsi="Arial" w:cs="Arial"/>
          <w:lang w:val="en-US"/>
        </w:rPr>
      </w:pPr>
      <w:r w:rsidRPr="00FB126A">
        <w:rPr>
          <w:rFonts w:ascii="Arial" w:hAnsi="Arial" w:cs="Arial"/>
          <w:lang w:val="en-US"/>
        </w:rPr>
        <w:t>Make sure the wiring and the tightening of the terminal screws have been performed properly (see descriptive tightening torque)</w:t>
      </w:r>
    </w:p>
    <w:p w:rsidR="00FB126A" w:rsidRPr="00FB126A" w:rsidRDefault="00FB126A" w:rsidP="00FB126A">
      <w:pPr>
        <w:numPr>
          <w:ilvl w:val="0"/>
          <w:numId w:val="18"/>
        </w:numPr>
        <w:spacing w:before="120"/>
        <w:ind w:left="714" w:hanging="357"/>
        <w:rPr>
          <w:rFonts w:ascii="Arial" w:hAnsi="Arial" w:cs="Arial"/>
          <w:lang w:val="en-US"/>
        </w:rPr>
      </w:pPr>
      <w:r w:rsidRPr="00FB126A">
        <w:rPr>
          <w:rFonts w:ascii="Arial" w:hAnsi="Arial" w:cs="Arial"/>
          <w:lang w:val="en-US"/>
        </w:rPr>
        <w:t>The device may include any foreign body and no part is damaged</w:t>
      </w:r>
    </w:p>
    <w:p w:rsidR="00FB126A" w:rsidRPr="00FB126A" w:rsidRDefault="00FB126A" w:rsidP="00FB126A">
      <w:pPr>
        <w:numPr>
          <w:ilvl w:val="0"/>
          <w:numId w:val="18"/>
        </w:numPr>
        <w:spacing w:before="120"/>
        <w:ind w:left="714" w:hanging="357"/>
        <w:rPr>
          <w:rFonts w:ascii="Arial" w:hAnsi="Arial" w:cs="Arial"/>
          <w:lang w:val="en-US"/>
        </w:rPr>
      </w:pPr>
      <w:r w:rsidRPr="00FB126A">
        <w:rPr>
          <w:rFonts w:ascii="Arial" w:hAnsi="Arial" w:cs="Arial"/>
          <w:lang w:val="en-US"/>
        </w:rPr>
        <w:t>The cable gland must be tightened (see description of the gland torque)</w:t>
      </w:r>
    </w:p>
    <w:p w:rsidR="00FB126A" w:rsidRPr="00FB126A" w:rsidRDefault="00FB126A" w:rsidP="00FB126A">
      <w:pPr>
        <w:spacing w:before="60"/>
        <w:rPr>
          <w:rFonts w:ascii="Arial" w:hAnsi="Arial" w:cs="Arial"/>
          <w:lang w:val="en-US"/>
        </w:rPr>
      </w:pPr>
    </w:p>
    <w:p w:rsidR="00FB126A" w:rsidRPr="0088519C" w:rsidRDefault="00FD1195" w:rsidP="00805CDA">
      <w:pPr>
        <w:numPr>
          <w:ilvl w:val="0"/>
          <w:numId w:val="24"/>
        </w:numPr>
        <w:jc w:val="both"/>
        <w:rPr>
          <w:rFonts w:ascii="Arial" w:hAnsi="Arial" w:cs="Arial"/>
          <w:b/>
          <w:sz w:val="22"/>
          <w:szCs w:val="22"/>
        </w:rPr>
      </w:pPr>
      <w:r>
        <w:rPr>
          <w:rFonts w:ascii="Arial" w:hAnsi="Arial" w:cs="Arial"/>
          <w:b/>
          <w:sz w:val="22"/>
          <w:szCs w:val="22"/>
        </w:rPr>
        <w:t>M</w:t>
      </w:r>
      <w:r w:rsidR="00FB126A" w:rsidRPr="0088519C">
        <w:rPr>
          <w:rFonts w:ascii="Arial" w:hAnsi="Arial" w:cs="Arial"/>
          <w:b/>
          <w:sz w:val="22"/>
          <w:szCs w:val="22"/>
        </w:rPr>
        <w:t>aintenance</w:t>
      </w:r>
    </w:p>
    <w:p w:rsidR="00FB126A" w:rsidRDefault="00FB126A" w:rsidP="00FB126A">
      <w:pPr>
        <w:rPr>
          <w:rFonts w:ascii="Arial" w:hAnsi="Arial" w:cs="Arial"/>
        </w:rPr>
      </w:pPr>
    </w:p>
    <w:p w:rsidR="00FD1195" w:rsidRPr="00FD1195" w:rsidRDefault="00FD1195" w:rsidP="00FD1195">
      <w:pPr>
        <w:ind w:left="360"/>
        <w:rPr>
          <w:rStyle w:val="hps"/>
          <w:rFonts w:ascii="Arial" w:hAnsi="Arial" w:cs="Arial"/>
          <w:color w:val="222222"/>
          <w:lang w:val="en"/>
        </w:rPr>
      </w:pPr>
      <w:r w:rsidRPr="00FD1195">
        <w:rPr>
          <w:rStyle w:val="hps"/>
          <w:rFonts w:ascii="Arial" w:hAnsi="Arial" w:cs="Arial"/>
          <w:color w:val="222222"/>
          <w:lang w:val="en"/>
        </w:rPr>
        <w:t>The maintenance and repairs works on devices must be made only by authorized and trained persons for that purpose.</w:t>
      </w:r>
    </w:p>
    <w:p w:rsidR="00900F75" w:rsidRPr="00FD1195" w:rsidRDefault="00900F75" w:rsidP="00FB126A">
      <w:pPr>
        <w:rPr>
          <w:rFonts w:ascii="Arial" w:hAnsi="Arial" w:cs="Arial"/>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FB126A" w:rsidRPr="00EF2612" w:rsidTr="007C3969">
        <w:tc>
          <w:tcPr>
            <w:tcW w:w="708" w:type="dxa"/>
            <w:shd w:val="clear" w:color="auto" w:fill="auto"/>
            <w:vAlign w:val="center"/>
          </w:tcPr>
          <w:p w:rsidR="00FB126A" w:rsidRPr="00C07D43" w:rsidRDefault="004C5671" w:rsidP="007C3969">
            <w:pPr>
              <w:spacing w:before="60" w:after="60"/>
              <w:rPr>
                <w:rFonts w:ascii="Arial" w:hAnsi="Arial" w:cs="Arial"/>
              </w:rPr>
            </w:pPr>
            <w:r>
              <w:rPr>
                <w:noProof/>
              </w:rPr>
              <w:drawing>
                <wp:inline distT="0" distB="0" distL="0" distR="0">
                  <wp:extent cx="278765" cy="255905"/>
                  <wp:effectExtent l="0" t="0" r="6985" b="0"/>
                  <wp:docPr id="52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vAlign w:val="center"/>
          </w:tcPr>
          <w:p w:rsidR="00FB126A" w:rsidRPr="00FD1195" w:rsidRDefault="00FD1195" w:rsidP="007C3969">
            <w:pPr>
              <w:spacing w:before="60" w:after="60"/>
              <w:rPr>
                <w:rFonts w:ascii="Arial" w:hAnsi="Arial" w:cs="Arial"/>
                <w:lang w:val="en-US"/>
              </w:rPr>
            </w:pPr>
            <w:r w:rsidRPr="00FD1195">
              <w:rPr>
                <w:rFonts w:ascii="Arial" w:hAnsi="Arial" w:cs="Arial"/>
                <w:lang w:val="en-US"/>
              </w:rPr>
              <w:t xml:space="preserve">Before any </w:t>
            </w:r>
            <w:r w:rsidR="00C60633">
              <w:rPr>
                <w:rFonts w:ascii="Arial" w:hAnsi="Arial" w:cs="Arial"/>
                <w:lang w:val="en-US"/>
              </w:rPr>
              <w:t xml:space="preserve">technical intervention the </w:t>
            </w:r>
            <w:r w:rsidRPr="00FD1195">
              <w:rPr>
                <w:rFonts w:ascii="Arial" w:hAnsi="Arial" w:cs="Arial"/>
                <w:lang w:val="en-US"/>
              </w:rPr>
              <w:t>devices must be switched off.</w:t>
            </w:r>
          </w:p>
        </w:tc>
      </w:tr>
    </w:tbl>
    <w:p w:rsidR="00900F75" w:rsidRDefault="00900F75" w:rsidP="00900F75">
      <w:pPr>
        <w:rPr>
          <w:rFonts w:ascii="Arial" w:hAnsi="Arial" w:cs="Arial"/>
          <w:lang w:val="en-US"/>
        </w:rPr>
      </w:pPr>
    </w:p>
    <w:p w:rsidR="003506A3" w:rsidRPr="00900F75" w:rsidRDefault="003506A3" w:rsidP="00900F75">
      <w:pPr>
        <w:numPr>
          <w:ilvl w:val="0"/>
          <w:numId w:val="18"/>
        </w:numPr>
        <w:ind w:left="714" w:hanging="357"/>
        <w:rPr>
          <w:rFonts w:ascii="Arial" w:hAnsi="Arial" w:cs="Arial"/>
          <w:lang w:val="en-US"/>
        </w:rPr>
      </w:pPr>
      <w:r w:rsidRPr="00900F75">
        <w:rPr>
          <w:rFonts w:ascii="Arial" w:hAnsi="Arial" w:cs="Arial"/>
          <w:lang w:val="en-US"/>
        </w:rPr>
        <w:t>Prevent and avoid any formation of layers of dusts: make a periodic cleaning with a wet cloth</w:t>
      </w:r>
    </w:p>
    <w:p w:rsidR="003506A3" w:rsidRPr="00EF2612" w:rsidRDefault="003506A3" w:rsidP="003506A3">
      <w:pPr>
        <w:numPr>
          <w:ilvl w:val="0"/>
          <w:numId w:val="18"/>
        </w:numPr>
        <w:spacing w:before="120"/>
        <w:ind w:left="714" w:hanging="357"/>
        <w:rPr>
          <w:rFonts w:ascii="Arial" w:hAnsi="Arial" w:cs="Arial"/>
          <w:lang w:val="en-US"/>
        </w:rPr>
      </w:pPr>
      <w:r w:rsidRPr="00EF2612">
        <w:rPr>
          <w:rFonts w:ascii="Arial" w:hAnsi="Arial" w:cs="Arial"/>
          <w:lang w:val="en-US"/>
        </w:rPr>
        <w:t>Do not take apart the command and control units (push buttons, pilot light, etc.)</w:t>
      </w:r>
    </w:p>
    <w:p w:rsidR="00900F75" w:rsidRPr="003506A3" w:rsidRDefault="00900F75" w:rsidP="00FB126A">
      <w:pPr>
        <w:rPr>
          <w:rFonts w:ascii="Arial" w:hAnsi="Arial" w:cs="Arial"/>
          <w:lang w:val="en-US"/>
        </w:rPr>
      </w:pPr>
    </w:p>
    <w:p w:rsidR="003506A3" w:rsidRPr="003506A3" w:rsidRDefault="003506A3" w:rsidP="003506A3">
      <w:pPr>
        <w:ind w:left="360"/>
        <w:rPr>
          <w:rStyle w:val="hps"/>
          <w:rFonts w:ascii="Arial" w:hAnsi="Arial" w:cs="Arial"/>
          <w:color w:val="222222"/>
          <w:lang w:val="en"/>
        </w:rPr>
      </w:pPr>
      <w:r w:rsidRPr="003506A3">
        <w:rPr>
          <w:rStyle w:val="hps"/>
          <w:rFonts w:ascii="Arial" w:hAnsi="Arial" w:cs="Arial"/>
          <w:color w:val="222222"/>
          <w:lang w:val="en"/>
        </w:rPr>
        <w:t xml:space="preserve">The following checks must be made at least once a year: </w:t>
      </w:r>
    </w:p>
    <w:p w:rsidR="003506A3" w:rsidRPr="00EF2612" w:rsidRDefault="003506A3" w:rsidP="003506A3">
      <w:pPr>
        <w:numPr>
          <w:ilvl w:val="0"/>
          <w:numId w:val="18"/>
        </w:numPr>
        <w:spacing w:before="120"/>
        <w:ind w:left="714" w:hanging="357"/>
        <w:rPr>
          <w:rFonts w:ascii="Arial" w:hAnsi="Arial" w:cs="Arial"/>
          <w:lang w:val="en-US"/>
        </w:rPr>
      </w:pPr>
      <w:r w:rsidRPr="00EF2612">
        <w:rPr>
          <w:rFonts w:ascii="Arial" w:hAnsi="Arial" w:cs="Arial"/>
          <w:lang w:val="en-US"/>
        </w:rPr>
        <w:t>The outdoor equipment and surfaces must not be damaged</w:t>
      </w:r>
    </w:p>
    <w:p w:rsidR="003506A3" w:rsidRPr="00EF2612" w:rsidRDefault="003506A3" w:rsidP="003506A3">
      <w:pPr>
        <w:numPr>
          <w:ilvl w:val="0"/>
          <w:numId w:val="18"/>
        </w:numPr>
        <w:spacing w:before="120"/>
        <w:ind w:left="714" w:hanging="357"/>
        <w:rPr>
          <w:rFonts w:ascii="Arial" w:hAnsi="Arial" w:cs="Arial"/>
          <w:lang w:val="en-US"/>
        </w:rPr>
      </w:pPr>
      <w:r w:rsidRPr="00EF2612">
        <w:rPr>
          <w:rFonts w:ascii="Arial" w:hAnsi="Arial" w:cs="Arial"/>
          <w:lang w:val="en-US"/>
        </w:rPr>
        <w:t>The cable entries and blanking plugs must be threaded</w:t>
      </w:r>
    </w:p>
    <w:p w:rsidR="003506A3" w:rsidRPr="00EF2612" w:rsidRDefault="003506A3" w:rsidP="003506A3">
      <w:pPr>
        <w:numPr>
          <w:ilvl w:val="0"/>
          <w:numId w:val="18"/>
        </w:numPr>
        <w:spacing w:before="120"/>
        <w:ind w:left="714" w:hanging="357"/>
        <w:rPr>
          <w:rFonts w:ascii="Arial" w:hAnsi="Arial" w:cs="Arial"/>
          <w:lang w:val="en-US"/>
        </w:rPr>
      </w:pPr>
      <w:r w:rsidRPr="00EF2612">
        <w:rPr>
          <w:rFonts w:ascii="Arial" w:hAnsi="Arial" w:cs="Arial"/>
          <w:lang w:val="en-US"/>
        </w:rPr>
        <w:t>Check tightness of the connections, rewiring if necessary</w:t>
      </w:r>
    </w:p>
    <w:p w:rsidR="00900F75" w:rsidRPr="003506A3" w:rsidRDefault="00900F75" w:rsidP="00FB126A">
      <w:pPr>
        <w:rPr>
          <w:rFonts w:ascii="Arial" w:hAnsi="Arial" w:cs="Arial"/>
          <w:sz w:val="22"/>
          <w:szCs w:val="22"/>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FB126A" w:rsidRPr="00EF2612" w:rsidTr="007C3969">
        <w:tc>
          <w:tcPr>
            <w:tcW w:w="708" w:type="dxa"/>
            <w:shd w:val="clear" w:color="auto" w:fill="auto"/>
            <w:vAlign w:val="center"/>
          </w:tcPr>
          <w:p w:rsidR="00FB126A" w:rsidRPr="00C07D43" w:rsidRDefault="004C5671" w:rsidP="007C3969">
            <w:pPr>
              <w:spacing w:before="60" w:after="60"/>
              <w:rPr>
                <w:rFonts w:ascii="Arial" w:hAnsi="Arial" w:cs="Arial"/>
              </w:rPr>
            </w:pPr>
            <w:r>
              <w:rPr>
                <w:noProof/>
              </w:rPr>
              <w:drawing>
                <wp:inline distT="0" distB="0" distL="0" distR="0">
                  <wp:extent cx="278765" cy="255905"/>
                  <wp:effectExtent l="0" t="0" r="6985" b="0"/>
                  <wp:docPr id="52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vAlign w:val="center"/>
          </w:tcPr>
          <w:p w:rsidR="00FB126A" w:rsidRPr="003506A3" w:rsidRDefault="003506A3" w:rsidP="007C3969">
            <w:pPr>
              <w:spacing w:before="60" w:after="60"/>
              <w:rPr>
                <w:rFonts w:ascii="Arial" w:hAnsi="Arial" w:cs="Arial"/>
                <w:lang w:val="en-US"/>
              </w:rPr>
            </w:pPr>
            <w:r w:rsidRPr="003506A3">
              <w:rPr>
                <w:rFonts w:ascii="Arial" w:hAnsi="Arial" w:cs="Arial"/>
                <w:lang w:val="en-US"/>
              </w:rPr>
              <w:t xml:space="preserve">It is also necessary to observe </w:t>
            </w:r>
            <w:r>
              <w:rPr>
                <w:rFonts w:ascii="Arial" w:hAnsi="Arial" w:cs="Arial"/>
                <w:lang w:val="en-US"/>
              </w:rPr>
              <w:t>the regulations in the country of use.</w:t>
            </w:r>
          </w:p>
        </w:tc>
      </w:tr>
    </w:tbl>
    <w:p w:rsidR="00F8417C" w:rsidRPr="003506A3" w:rsidRDefault="00F8417C" w:rsidP="00FB126A">
      <w:pPr>
        <w:rPr>
          <w:rFonts w:ascii="Arial" w:hAnsi="Arial" w:cs="Arial"/>
          <w:sz w:val="22"/>
          <w:szCs w:val="22"/>
          <w:lang w:val="en-US"/>
        </w:rPr>
      </w:pPr>
    </w:p>
    <w:p w:rsidR="009847EF" w:rsidRPr="009847EF" w:rsidRDefault="00B92E58" w:rsidP="009847EF">
      <w:pPr>
        <w:numPr>
          <w:ilvl w:val="0"/>
          <w:numId w:val="24"/>
        </w:numPr>
        <w:spacing w:after="240"/>
        <w:jc w:val="both"/>
        <w:rPr>
          <w:rFonts w:ascii="Arial" w:hAnsi="Arial" w:cs="Arial"/>
          <w:color w:val="222222"/>
          <w:lang w:val="en"/>
        </w:rPr>
      </w:pPr>
      <w:proofErr w:type="spellStart"/>
      <w:r w:rsidRPr="009847EF">
        <w:rPr>
          <w:rFonts w:ascii="Arial" w:hAnsi="Arial" w:cs="Arial"/>
          <w:b/>
          <w:sz w:val="22"/>
          <w:szCs w:val="22"/>
        </w:rPr>
        <w:t>Special</w:t>
      </w:r>
      <w:proofErr w:type="spellEnd"/>
      <w:r w:rsidRPr="009847EF">
        <w:rPr>
          <w:rFonts w:ascii="Arial" w:hAnsi="Arial" w:cs="Arial"/>
          <w:b/>
          <w:sz w:val="22"/>
          <w:szCs w:val="22"/>
          <w:lang w:val="en-US"/>
        </w:rPr>
        <w:t xml:space="preserve"> conditions for safe use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613"/>
      </w:tblGrid>
      <w:tr w:rsidR="009847EF" w:rsidRPr="00EF2612" w:rsidTr="00D62E7F">
        <w:tc>
          <w:tcPr>
            <w:tcW w:w="708" w:type="dxa"/>
            <w:shd w:val="clear" w:color="auto" w:fill="auto"/>
            <w:vAlign w:val="center"/>
          </w:tcPr>
          <w:p w:rsidR="009847EF" w:rsidRPr="00C07D43" w:rsidRDefault="009847EF" w:rsidP="00D62E7F">
            <w:pPr>
              <w:spacing w:before="60" w:after="60"/>
              <w:rPr>
                <w:rFonts w:ascii="Arial" w:hAnsi="Arial" w:cs="Arial"/>
              </w:rPr>
            </w:pPr>
            <w:r>
              <w:rPr>
                <w:noProof/>
              </w:rPr>
              <w:drawing>
                <wp:inline distT="0" distB="0" distL="0" distR="0" wp14:anchorId="4B1C8454" wp14:editId="200D5A2B">
                  <wp:extent cx="278765" cy="255905"/>
                  <wp:effectExtent l="0" t="0" r="6985" b="0"/>
                  <wp:docPr id="24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65" cy="255905"/>
                          </a:xfrm>
                          <a:prstGeom prst="rect">
                            <a:avLst/>
                          </a:prstGeom>
                          <a:noFill/>
                          <a:ln>
                            <a:noFill/>
                          </a:ln>
                        </pic:spPr>
                      </pic:pic>
                    </a:graphicData>
                  </a:graphic>
                </wp:inline>
              </w:drawing>
            </w:r>
          </w:p>
        </w:tc>
        <w:tc>
          <w:tcPr>
            <w:tcW w:w="8762" w:type="dxa"/>
            <w:shd w:val="clear" w:color="auto" w:fill="auto"/>
            <w:vAlign w:val="center"/>
          </w:tcPr>
          <w:p w:rsidR="009847EF" w:rsidRPr="003506A3" w:rsidRDefault="009847EF" w:rsidP="00D62E7F">
            <w:pPr>
              <w:spacing w:before="60" w:after="60"/>
              <w:rPr>
                <w:rFonts w:ascii="Arial" w:hAnsi="Arial" w:cs="Arial"/>
                <w:lang w:val="en-US"/>
              </w:rPr>
            </w:pPr>
            <w:r w:rsidRPr="009847EF">
              <w:rPr>
                <w:rStyle w:val="hps"/>
                <w:rFonts w:ascii="Arial" w:hAnsi="Arial" w:cs="Arial"/>
                <w:color w:val="222222"/>
                <w:lang w:val="en"/>
              </w:rPr>
              <w:t>During the installation, the user will take into consideration that the equipment underwent only o shock corresponding to an energy of a low risk</w:t>
            </w:r>
          </w:p>
        </w:tc>
      </w:tr>
    </w:tbl>
    <w:p w:rsidR="00A84B8F" w:rsidRDefault="00A84B8F" w:rsidP="006F475D">
      <w:pPr>
        <w:rPr>
          <w:rFonts w:ascii="Arial" w:hAnsi="Arial" w:cs="Arial"/>
          <w:color w:val="222222"/>
          <w:lang w:val="en-US"/>
        </w:rPr>
      </w:pPr>
    </w:p>
    <w:p w:rsidR="00D02223" w:rsidRDefault="00D02223" w:rsidP="006F475D">
      <w:pPr>
        <w:rPr>
          <w:rFonts w:ascii="Arial" w:hAnsi="Arial" w:cs="Arial"/>
          <w:color w:val="222222"/>
        </w:rPr>
        <w:sectPr w:rsidR="00D02223" w:rsidSect="006D3134">
          <w:headerReference w:type="default" r:id="rId25"/>
          <w:pgSz w:w="11906" w:h="16838" w:code="9"/>
          <w:pgMar w:top="1418" w:right="1021" w:bottom="851" w:left="1021" w:header="720" w:footer="720" w:gutter="0"/>
          <w:cols w:space="720"/>
          <w:docGrid w:linePitch="272"/>
        </w:sectPr>
      </w:pPr>
    </w:p>
    <w:p w:rsidR="00A84B8F" w:rsidRDefault="00A84B8F" w:rsidP="006F475D">
      <w:pPr>
        <w:rPr>
          <w:rFonts w:ascii="Arial" w:hAnsi="Arial" w:cs="Arial"/>
          <w:color w:val="222222"/>
        </w:rPr>
      </w:pPr>
    </w:p>
    <w:p w:rsidR="00ED58FE" w:rsidRDefault="00ED58FE" w:rsidP="006F475D">
      <w:pPr>
        <w:rPr>
          <w:rFonts w:ascii="Arial" w:hAnsi="Arial" w:cs="Arial"/>
          <w:color w:val="222222"/>
        </w:rPr>
      </w:pPr>
    </w:p>
    <w:p w:rsidR="00ED58FE" w:rsidRDefault="00ED58FE" w:rsidP="006F475D">
      <w:pPr>
        <w:rPr>
          <w:rFonts w:ascii="Arial" w:hAnsi="Arial" w:cs="Arial"/>
          <w:color w:val="222222"/>
        </w:rPr>
      </w:pPr>
    </w:p>
    <w:p w:rsidR="001644C4" w:rsidRDefault="001644C4" w:rsidP="006F475D">
      <w:pPr>
        <w:rPr>
          <w:rFonts w:ascii="Arial" w:hAnsi="Arial" w:cs="Arial"/>
          <w:color w:val="222222"/>
        </w:rPr>
      </w:pPr>
    </w:p>
    <w:p w:rsidR="001644C4" w:rsidRDefault="001644C4" w:rsidP="006F475D">
      <w:pPr>
        <w:rPr>
          <w:rFonts w:ascii="Arial" w:hAnsi="Arial" w:cs="Arial"/>
          <w:color w:val="222222"/>
        </w:rPr>
      </w:pPr>
    </w:p>
    <w:p w:rsidR="00ED58FE" w:rsidRDefault="00ED58FE" w:rsidP="006F475D">
      <w:pPr>
        <w:rPr>
          <w:rFonts w:ascii="Arial" w:hAnsi="Arial" w:cs="Arial"/>
          <w:color w:val="222222"/>
        </w:rPr>
      </w:pPr>
    </w:p>
    <w:p w:rsidR="00ED58FE" w:rsidRPr="00ED58FE" w:rsidRDefault="00ED58FE" w:rsidP="006F475D">
      <w:pPr>
        <w:rPr>
          <w:rFonts w:ascii="Arial" w:hAnsi="Arial" w:cs="Arial"/>
          <w:b/>
          <w:color w:val="222222"/>
          <w:lang w:val="en-US"/>
        </w:rPr>
      </w:pPr>
      <w:r w:rsidRPr="00ED58FE">
        <w:rPr>
          <w:rFonts w:ascii="Arial" w:hAnsi="Arial" w:cs="Arial"/>
          <w:b/>
          <w:color w:val="222222"/>
          <w:lang w:val="en-US"/>
        </w:rPr>
        <w:t xml:space="preserve">Ex-tech Solution – Formerly </w:t>
      </w:r>
      <w:proofErr w:type="spellStart"/>
      <w:r w:rsidRPr="00ED58FE">
        <w:rPr>
          <w:rFonts w:ascii="Arial" w:hAnsi="Arial" w:cs="Arial"/>
          <w:b/>
          <w:color w:val="222222"/>
          <w:lang w:val="en-US"/>
        </w:rPr>
        <w:t>Technor</w:t>
      </w:r>
      <w:proofErr w:type="spellEnd"/>
      <w:r w:rsidRPr="00ED58FE">
        <w:rPr>
          <w:rFonts w:ascii="Arial" w:hAnsi="Arial" w:cs="Arial"/>
          <w:b/>
          <w:color w:val="222222"/>
          <w:lang w:val="en-US"/>
        </w:rPr>
        <w:t xml:space="preserve"> </w:t>
      </w:r>
      <w:proofErr w:type="spellStart"/>
      <w:r w:rsidRPr="00ED58FE">
        <w:rPr>
          <w:rFonts w:ascii="Arial" w:hAnsi="Arial" w:cs="Arial"/>
          <w:b/>
          <w:color w:val="222222"/>
          <w:lang w:val="en-US"/>
        </w:rPr>
        <w:t>Atex</w:t>
      </w:r>
      <w:proofErr w:type="spellEnd"/>
    </w:p>
    <w:p w:rsidR="00ED58FE" w:rsidRPr="00ED58FE" w:rsidRDefault="00ED58FE" w:rsidP="006F475D">
      <w:pPr>
        <w:rPr>
          <w:rFonts w:ascii="Arial" w:hAnsi="Arial" w:cs="Arial"/>
          <w:color w:val="222222"/>
        </w:rPr>
      </w:pPr>
      <w:r w:rsidRPr="00ED58FE">
        <w:rPr>
          <w:rFonts w:ascii="Arial" w:hAnsi="Arial" w:cs="Arial"/>
          <w:color w:val="222222"/>
        </w:rPr>
        <w:t>22, impasse de la Volute – Z.A. les Montagnes</w:t>
      </w:r>
    </w:p>
    <w:p w:rsidR="00ED58FE" w:rsidRDefault="00ED58FE" w:rsidP="006F475D">
      <w:pPr>
        <w:rPr>
          <w:rFonts w:ascii="Arial" w:hAnsi="Arial" w:cs="Arial"/>
          <w:color w:val="222222"/>
        </w:rPr>
      </w:pPr>
      <w:r>
        <w:rPr>
          <w:rFonts w:ascii="Arial" w:hAnsi="Arial" w:cs="Arial"/>
          <w:color w:val="222222"/>
        </w:rPr>
        <w:t xml:space="preserve">B.P. 20708 – 16430 </w:t>
      </w:r>
      <w:proofErr w:type="spellStart"/>
      <w:r>
        <w:rPr>
          <w:rFonts w:ascii="Arial" w:hAnsi="Arial" w:cs="Arial"/>
          <w:color w:val="222222"/>
        </w:rPr>
        <w:t>Champniers</w:t>
      </w:r>
      <w:proofErr w:type="spellEnd"/>
      <w:r>
        <w:rPr>
          <w:rFonts w:ascii="Arial" w:hAnsi="Arial" w:cs="Arial"/>
          <w:color w:val="222222"/>
        </w:rPr>
        <w:t xml:space="preserve"> – France</w:t>
      </w:r>
    </w:p>
    <w:p w:rsidR="00ED58FE" w:rsidRDefault="00ED58FE" w:rsidP="006F475D">
      <w:pPr>
        <w:rPr>
          <w:rFonts w:ascii="Arial" w:hAnsi="Arial" w:cs="Arial"/>
          <w:color w:val="222222"/>
        </w:rPr>
      </w:pPr>
      <w:r>
        <w:rPr>
          <w:rFonts w:ascii="Arial" w:hAnsi="Arial" w:cs="Arial"/>
          <w:color w:val="222222"/>
        </w:rPr>
        <w:t>Tel: + 33 5 45 93 01 10 – Fax : + 33 5 45 93 01 15</w:t>
      </w:r>
    </w:p>
    <w:p w:rsidR="00ED58FE" w:rsidRPr="00ED58FE" w:rsidRDefault="00ED58FE" w:rsidP="006F475D">
      <w:pPr>
        <w:rPr>
          <w:rFonts w:ascii="Arial" w:hAnsi="Arial" w:cs="Arial"/>
        </w:rPr>
      </w:pPr>
      <w:r w:rsidRPr="00ED58FE">
        <w:rPr>
          <w:rFonts w:ascii="Arial" w:hAnsi="Arial" w:cs="Arial"/>
        </w:rPr>
        <w:t xml:space="preserve">E-mail: </w:t>
      </w:r>
      <w:hyperlink r:id="rId26" w:history="1">
        <w:r w:rsidRPr="00ED58FE">
          <w:rPr>
            <w:rStyle w:val="Lienhypertexte"/>
            <w:rFonts w:ascii="Arial" w:hAnsi="Arial" w:cs="Arial"/>
            <w:color w:val="auto"/>
          </w:rPr>
          <w:t>sales.solution@ex-tech.no</w:t>
        </w:r>
      </w:hyperlink>
      <w:r w:rsidRPr="00ED58FE">
        <w:rPr>
          <w:rFonts w:ascii="Arial" w:hAnsi="Arial" w:cs="Arial"/>
        </w:rPr>
        <w:t xml:space="preserve"> – www.ex-tech.no</w:t>
      </w:r>
    </w:p>
    <w:p w:rsidR="00ED58FE" w:rsidRDefault="00ED58FE" w:rsidP="006F475D">
      <w:pPr>
        <w:rPr>
          <w:rFonts w:ascii="Arial" w:hAnsi="Arial" w:cs="Arial"/>
          <w:color w:val="222222"/>
        </w:rPr>
      </w:pPr>
    </w:p>
    <w:p w:rsidR="001644C4" w:rsidRDefault="001644C4" w:rsidP="006F475D">
      <w:pPr>
        <w:rPr>
          <w:rFonts w:ascii="Arial" w:hAnsi="Arial" w:cs="Arial"/>
          <w:color w:val="222222"/>
        </w:rPr>
      </w:pPr>
    </w:p>
    <w:p w:rsidR="00ED58FE" w:rsidRPr="00EF2612" w:rsidRDefault="00ED58FE" w:rsidP="006F475D">
      <w:pPr>
        <w:rPr>
          <w:rFonts w:ascii="Arial" w:hAnsi="Arial" w:cs="Arial"/>
          <w:b/>
          <w:i/>
          <w:color w:val="222222"/>
          <w:lang w:val="en-US"/>
        </w:rPr>
      </w:pPr>
      <w:r w:rsidRPr="00EF2612">
        <w:rPr>
          <w:rFonts w:ascii="Arial" w:hAnsi="Arial" w:cs="Arial"/>
          <w:b/>
          <w:i/>
          <w:color w:val="222222"/>
          <w:lang w:val="en-US"/>
        </w:rPr>
        <w:t>Ex-tech System</w:t>
      </w:r>
    </w:p>
    <w:p w:rsidR="00ED58FE" w:rsidRPr="009D64A5" w:rsidRDefault="00ED58FE" w:rsidP="006F475D">
      <w:pPr>
        <w:rPr>
          <w:rFonts w:ascii="Arial" w:hAnsi="Arial" w:cs="Arial"/>
          <w:i/>
          <w:color w:val="222222"/>
          <w:lang w:val="en-US"/>
        </w:rPr>
      </w:pPr>
      <w:proofErr w:type="spellStart"/>
      <w:r w:rsidRPr="009D64A5">
        <w:rPr>
          <w:rFonts w:ascii="Arial" w:hAnsi="Arial" w:cs="Arial"/>
          <w:i/>
          <w:color w:val="222222"/>
          <w:lang w:val="en-US"/>
        </w:rPr>
        <w:t>Maskinven</w:t>
      </w:r>
      <w:proofErr w:type="spellEnd"/>
      <w:r w:rsidRPr="009D64A5">
        <w:rPr>
          <w:rFonts w:ascii="Arial" w:hAnsi="Arial" w:cs="Arial"/>
          <w:i/>
          <w:color w:val="222222"/>
          <w:lang w:val="en-US"/>
        </w:rPr>
        <w:t xml:space="preserve"> 12 </w:t>
      </w:r>
      <w:proofErr w:type="spellStart"/>
      <w:proofErr w:type="gramStart"/>
      <w:r w:rsidRPr="009D64A5">
        <w:rPr>
          <w:rFonts w:ascii="Arial" w:hAnsi="Arial" w:cs="Arial"/>
          <w:i/>
          <w:color w:val="222222"/>
          <w:lang w:val="en-US"/>
        </w:rPr>
        <w:t>p.o.</w:t>
      </w:r>
      <w:proofErr w:type="spellEnd"/>
      <w:r w:rsidRPr="009D64A5">
        <w:rPr>
          <w:rFonts w:ascii="Arial" w:hAnsi="Arial" w:cs="Arial"/>
          <w:i/>
          <w:color w:val="222222"/>
          <w:lang w:val="en-US"/>
        </w:rPr>
        <w:t xml:space="preserve"> box</w:t>
      </w:r>
      <w:proofErr w:type="gramEnd"/>
      <w:r w:rsidRPr="009D64A5">
        <w:rPr>
          <w:rFonts w:ascii="Arial" w:hAnsi="Arial" w:cs="Arial"/>
          <w:i/>
          <w:color w:val="222222"/>
          <w:lang w:val="en-US"/>
        </w:rPr>
        <w:t xml:space="preserve"> 256 </w:t>
      </w:r>
      <w:proofErr w:type="spellStart"/>
      <w:r w:rsidRPr="009D64A5">
        <w:rPr>
          <w:rFonts w:ascii="Arial" w:hAnsi="Arial" w:cs="Arial"/>
          <w:i/>
          <w:color w:val="222222"/>
          <w:lang w:val="en-US"/>
        </w:rPr>
        <w:t>forus</w:t>
      </w:r>
      <w:proofErr w:type="spellEnd"/>
    </w:p>
    <w:p w:rsidR="00ED58FE" w:rsidRPr="009D64A5" w:rsidRDefault="00ED58FE" w:rsidP="006F475D">
      <w:pPr>
        <w:rPr>
          <w:rFonts w:ascii="Arial" w:hAnsi="Arial" w:cs="Arial"/>
          <w:i/>
          <w:color w:val="222222"/>
          <w:lang w:val="en-US"/>
        </w:rPr>
      </w:pPr>
      <w:r w:rsidRPr="009D64A5">
        <w:rPr>
          <w:rFonts w:ascii="Arial" w:hAnsi="Arial" w:cs="Arial"/>
          <w:i/>
          <w:color w:val="222222"/>
          <w:lang w:val="en-US"/>
        </w:rPr>
        <w:t>4066 Stavanger – Norway</w:t>
      </w:r>
    </w:p>
    <w:p w:rsidR="001644C4" w:rsidRPr="00EF2612" w:rsidRDefault="001644C4" w:rsidP="00ED58FE">
      <w:pPr>
        <w:rPr>
          <w:rFonts w:ascii="Arial" w:hAnsi="Arial" w:cs="Arial"/>
          <w:i/>
          <w:lang w:val="en-US"/>
        </w:rPr>
      </w:pPr>
      <w:proofErr w:type="gramStart"/>
      <w:r w:rsidRPr="00EF2612">
        <w:rPr>
          <w:rFonts w:ascii="Arial" w:hAnsi="Arial" w:cs="Arial"/>
          <w:i/>
          <w:lang w:val="en-US"/>
        </w:rPr>
        <w:t>Tel :</w:t>
      </w:r>
      <w:proofErr w:type="gramEnd"/>
      <w:r w:rsidRPr="00EF2612">
        <w:rPr>
          <w:rFonts w:ascii="Arial" w:hAnsi="Arial" w:cs="Arial"/>
          <w:i/>
          <w:lang w:val="en-US"/>
        </w:rPr>
        <w:t xml:space="preserve"> + 47 51 63 00 70 – Fax : + 47 51 63 00 72</w:t>
      </w:r>
    </w:p>
    <w:p w:rsidR="00ED58FE" w:rsidRPr="00EF2612" w:rsidRDefault="00ED58FE" w:rsidP="00ED58FE">
      <w:pPr>
        <w:rPr>
          <w:rFonts w:ascii="Arial" w:hAnsi="Arial" w:cs="Arial"/>
          <w:i/>
          <w:lang w:val="en-US"/>
        </w:rPr>
      </w:pPr>
      <w:r w:rsidRPr="00EF2612">
        <w:rPr>
          <w:rFonts w:ascii="Arial" w:hAnsi="Arial" w:cs="Arial"/>
          <w:i/>
          <w:lang w:val="en-US"/>
        </w:rPr>
        <w:t>E-mail: post@ex-tech.no – www.ex-tech.no</w:t>
      </w:r>
    </w:p>
    <w:p w:rsidR="00ED58FE" w:rsidRPr="00EF2612" w:rsidRDefault="00ED58FE" w:rsidP="006F475D">
      <w:pPr>
        <w:rPr>
          <w:rFonts w:ascii="Arial" w:hAnsi="Arial" w:cs="Arial"/>
          <w:i/>
          <w:color w:val="222222"/>
          <w:lang w:val="en-US"/>
        </w:rPr>
      </w:pPr>
    </w:p>
    <w:p w:rsidR="00ED58FE" w:rsidRPr="009D64A5" w:rsidRDefault="00ED58FE" w:rsidP="006F475D">
      <w:pPr>
        <w:rPr>
          <w:rFonts w:ascii="Arial" w:hAnsi="Arial" w:cs="Arial"/>
          <w:b/>
          <w:i/>
          <w:color w:val="222222"/>
        </w:rPr>
      </w:pPr>
      <w:r w:rsidRPr="009D64A5">
        <w:rPr>
          <w:rFonts w:ascii="Arial" w:hAnsi="Arial" w:cs="Arial"/>
          <w:b/>
          <w:i/>
          <w:color w:val="222222"/>
        </w:rPr>
        <w:t>Ex-</w:t>
      </w:r>
      <w:proofErr w:type="spellStart"/>
      <w:r w:rsidRPr="009D64A5">
        <w:rPr>
          <w:rFonts w:ascii="Arial" w:hAnsi="Arial" w:cs="Arial"/>
          <w:b/>
          <w:i/>
          <w:color w:val="222222"/>
        </w:rPr>
        <w:t>tech</w:t>
      </w:r>
      <w:proofErr w:type="spellEnd"/>
      <w:r w:rsidRPr="009D64A5">
        <w:rPr>
          <w:rFonts w:ascii="Arial" w:hAnsi="Arial" w:cs="Arial"/>
          <w:b/>
          <w:i/>
          <w:color w:val="222222"/>
        </w:rPr>
        <w:t xml:space="preserve"> </w:t>
      </w:r>
      <w:proofErr w:type="spellStart"/>
      <w:r w:rsidRPr="009D64A5">
        <w:rPr>
          <w:rFonts w:ascii="Arial" w:hAnsi="Arial" w:cs="Arial"/>
          <w:b/>
          <w:i/>
          <w:color w:val="222222"/>
        </w:rPr>
        <w:t>Signalling</w:t>
      </w:r>
      <w:proofErr w:type="spellEnd"/>
    </w:p>
    <w:p w:rsidR="00ED58FE" w:rsidRPr="009D64A5" w:rsidRDefault="00ED58FE" w:rsidP="006F475D">
      <w:pPr>
        <w:rPr>
          <w:rFonts w:ascii="Arial" w:hAnsi="Arial" w:cs="Arial"/>
          <w:i/>
          <w:color w:val="222222"/>
        </w:rPr>
      </w:pPr>
      <w:r w:rsidRPr="009D64A5">
        <w:rPr>
          <w:rFonts w:ascii="Arial" w:hAnsi="Arial" w:cs="Arial"/>
          <w:i/>
          <w:color w:val="222222"/>
        </w:rPr>
        <w:t>355, rue de la Génoise – Z.A. les Montagnes</w:t>
      </w:r>
    </w:p>
    <w:p w:rsidR="00ED58FE" w:rsidRPr="009D64A5" w:rsidRDefault="00ED58FE" w:rsidP="006F475D">
      <w:pPr>
        <w:rPr>
          <w:rFonts w:ascii="Arial" w:hAnsi="Arial" w:cs="Arial"/>
          <w:i/>
          <w:color w:val="222222"/>
        </w:rPr>
      </w:pPr>
      <w:r w:rsidRPr="009D64A5">
        <w:rPr>
          <w:rFonts w:ascii="Arial" w:hAnsi="Arial" w:cs="Arial"/>
          <w:i/>
          <w:color w:val="222222"/>
        </w:rPr>
        <w:t xml:space="preserve">16430 </w:t>
      </w:r>
      <w:proofErr w:type="spellStart"/>
      <w:r w:rsidRPr="009D64A5">
        <w:rPr>
          <w:rFonts w:ascii="Arial" w:hAnsi="Arial" w:cs="Arial"/>
          <w:i/>
          <w:color w:val="222222"/>
        </w:rPr>
        <w:t>Champniers</w:t>
      </w:r>
      <w:proofErr w:type="spellEnd"/>
      <w:r w:rsidRPr="009D64A5">
        <w:rPr>
          <w:rFonts w:ascii="Arial" w:hAnsi="Arial" w:cs="Arial"/>
          <w:i/>
          <w:color w:val="222222"/>
        </w:rPr>
        <w:t xml:space="preserve"> – France</w:t>
      </w:r>
    </w:p>
    <w:p w:rsidR="00ED58FE" w:rsidRPr="009D64A5" w:rsidRDefault="00ED58FE" w:rsidP="00ED58FE">
      <w:pPr>
        <w:rPr>
          <w:rFonts w:ascii="Arial" w:hAnsi="Arial" w:cs="Arial"/>
          <w:i/>
          <w:color w:val="222222"/>
        </w:rPr>
      </w:pPr>
      <w:r w:rsidRPr="009D64A5">
        <w:rPr>
          <w:rFonts w:ascii="Arial" w:hAnsi="Arial" w:cs="Arial"/>
          <w:i/>
          <w:color w:val="222222"/>
        </w:rPr>
        <w:t>Tel : + 33 5 45 61 81 68 – Fax : + 33 5 45 23 29 46</w:t>
      </w:r>
    </w:p>
    <w:p w:rsidR="00ED58FE" w:rsidRPr="009D64A5" w:rsidRDefault="00ED58FE" w:rsidP="00ED58FE">
      <w:pPr>
        <w:rPr>
          <w:rFonts w:ascii="Arial" w:hAnsi="Arial" w:cs="Arial"/>
          <w:i/>
        </w:rPr>
      </w:pPr>
      <w:r w:rsidRPr="009D64A5">
        <w:rPr>
          <w:rFonts w:ascii="Arial" w:hAnsi="Arial" w:cs="Arial"/>
          <w:i/>
        </w:rPr>
        <w:t xml:space="preserve">E-mail : </w:t>
      </w:r>
      <w:hyperlink r:id="rId27" w:history="1">
        <w:r w:rsidRPr="009D64A5">
          <w:rPr>
            <w:rStyle w:val="Lienhypertexte"/>
            <w:rFonts w:ascii="Arial" w:hAnsi="Arial" w:cs="Arial"/>
            <w:i/>
            <w:color w:val="auto"/>
          </w:rPr>
          <w:t>sales.signalling@ex-tech.no</w:t>
        </w:r>
      </w:hyperlink>
      <w:r w:rsidRPr="009D64A5">
        <w:rPr>
          <w:rFonts w:ascii="Arial" w:hAnsi="Arial" w:cs="Arial"/>
          <w:i/>
        </w:rPr>
        <w:t xml:space="preserve"> – </w:t>
      </w:r>
      <w:hyperlink r:id="rId28" w:history="1">
        <w:r w:rsidRPr="009D64A5">
          <w:rPr>
            <w:rStyle w:val="Lienhypertexte"/>
            <w:rFonts w:ascii="Arial" w:hAnsi="Arial" w:cs="Arial"/>
            <w:i/>
            <w:color w:val="auto"/>
          </w:rPr>
          <w:t>www.ex-tech.no</w:t>
        </w:r>
      </w:hyperlink>
    </w:p>
    <w:p w:rsidR="00ED58FE" w:rsidRPr="009D64A5" w:rsidRDefault="00ED58FE" w:rsidP="00ED58FE">
      <w:pPr>
        <w:rPr>
          <w:rFonts w:ascii="Arial" w:hAnsi="Arial" w:cs="Arial"/>
          <w:i/>
        </w:rPr>
      </w:pPr>
    </w:p>
    <w:p w:rsidR="00ED58FE" w:rsidRPr="009D64A5" w:rsidRDefault="00ED58FE" w:rsidP="00ED58FE">
      <w:pPr>
        <w:rPr>
          <w:rFonts w:ascii="Arial" w:hAnsi="Arial" w:cs="Arial"/>
          <w:b/>
          <w:i/>
          <w:lang w:val="en-US"/>
        </w:rPr>
      </w:pPr>
      <w:r w:rsidRPr="009D64A5">
        <w:rPr>
          <w:rFonts w:ascii="Arial" w:hAnsi="Arial" w:cs="Arial"/>
          <w:b/>
          <w:i/>
          <w:lang w:val="en-US"/>
        </w:rPr>
        <w:t>Ex-tech Group AS</w:t>
      </w:r>
    </w:p>
    <w:p w:rsidR="001644C4" w:rsidRPr="009D64A5" w:rsidRDefault="001644C4" w:rsidP="001644C4">
      <w:pPr>
        <w:rPr>
          <w:rFonts w:ascii="Arial" w:hAnsi="Arial" w:cs="Arial"/>
          <w:i/>
          <w:color w:val="222222"/>
          <w:lang w:val="en-US"/>
        </w:rPr>
      </w:pPr>
      <w:proofErr w:type="spellStart"/>
      <w:r w:rsidRPr="009D64A5">
        <w:rPr>
          <w:rFonts w:ascii="Arial" w:hAnsi="Arial" w:cs="Arial"/>
          <w:i/>
          <w:color w:val="222222"/>
          <w:lang w:val="en-US"/>
        </w:rPr>
        <w:t>Maskinven</w:t>
      </w:r>
      <w:proofErr w:type="spellEnd"/>
      <w:r w:rsidRPr="009D64A5">
        <w:rPr>
          <w:rFonts w:ascii="Arial" w:hAnsi="Arial" w:cs="Arial"/>
          <w:i/>
          <w:color w:val="222222"/>
          <w:lang w:val="en-US"/>
        </w:rPr>
        <w:t xml:space="preserve"> 12 </w:t>
      </w:r>
      <w:proofErr w:type="spellStart"/>
      <w:proofErr w:type="gramStart"/>
      <w:r w:rsidRPr="009D64A5">
        <w:rPr>
          <w:rFonts w:ascii="Arial" w:hAnsi="Arial" w:cs="Arial"/>
          <w:i/>
          <w:color w:val="222222"/>
          <w:lang w:val="en-US"/>
        </w:rPr>
        <w:t>p.o.</w:t>
      </w:r>
      <w:proofErr w:type="spellEnd"/>
      <w:r w:rsidRPr="009D64A5">
        <w:rPr>
          <w:rFonts w:ascii="Arial" w:hAnsi="Arial" w:cs="Arial"/>
          <w:i/>
          <w:color w:val="222222"/>
          <w:lang w:val="en-US"/>
        </w:rPr>
        <w:t xml:space="preserve"> box</w:t>
      </w:r>
      <w:proofErr w:type="gramEnd"/>
      <w:r w:rsidRPr="009D64A5">
        <w:rPr>
          <w:rFonts w:ascii="Arial" w:hAnsi="Arial" w:cs="Arial"/>
          <w:i/>
          <w:color w:val="222222"/>
          <w:lang w:val="en-US"/>
        </w:rPr>
        <w:t xml:space="preserve"> 256 </w:t>
      </w:r>
      <w:proofErr w:type="spellStart"/>
      <w:r w:rsidRPr="009D64A5">
        <w:rPr>
          <w:rFonts w:ascii="Arial" w:hAnsi="Arial" w:cs="Arial"/>
          <w:i/>
          <w:color w:val="222222"/>
          <w:lang w:val="en-US"/>
        </w:rPr>
        <w:t>forus</w:t>
      </w:r>
      <w:proofErr w:type="spellEnd"/>
    </w:p>
    <w:p w:rsidR="001644C4" w:rsidRPr="009D64A5" w:rsidRDefault="001644C4" w:rsidP="001644C4">
      <w:pPr>
        <w:rPr>
          <w:rFonts w:ascii="Arial" w:hAnsi="Arial" w:cs="Arial"/>
          <w:i/>
          <w:color w:val="222222"/>
          <w:lang w:val="en-US"/>
        </w:rPr>
      </w:pPr>
      <w:r w:rsidRPr="009D64A5">
        <w:rPr>
          <w:rFonts w:ascii="Arial" w:hAnsi="Arial" w:cs="Arial"/>
          <w:i/>
          <w:color w:val="222222"/>
          <w:lang w:val="en-US"/>
        </w:rPr>
        <w:t>4066 Stavanger – Norway</w:t>
      </w:r>
    </w:p>
    <w:p w:rsidR="001644C4" w:rsidRPr="009D64A5" w:rsidRDefault="001644C4" w:rsidP="001644C4">
      <w:pPr>
        <w:rPr>
          <w:rFonts w:ascii="Arial" w:hAnsi="Arial" w:cs="Arial"/>
          <w:i/>
          <w:lang w:val="en-US"/>
        </w:rPr>
      </w:pPr>
      <w:r w:rsidRPr="009D64A5">
        <w:rPr>
          <w:rFonts w:ascii="Arial" w:hAnsi="Arial" w:cs="Arial"/>
          <w:i/>
          <w:lang w:val="en-US"/>
        </w:rPr>
        <w:t>Tel: + 47 51 63 00 70 –</w:t>
      </w:r>
      <w:r w:rsidR="009D64A5">
        <w:rPr>
          <w:rFonts w:ascii="Arial" w:hAnsi="Arial" w:cs="Arial"/>
          <w:i/>
          <w:lang w:val="en-US"/>
        </w:rPr>
        <w:t xml:space="preserve"> </w:t>
      </w:r>
      <w:proofErr w:type="gramStart"/>
      <w:r w:rsidR="009D64A5">
        <w:rPr>
          <w:rFonts w:ascii="Arial" w:hAnsi="Arial" w:cs="Arial"/>
          <w:i/>
          <w:lang w:val="en-US"/>
        </w:rPr>
        <w:t>Fa</w:t>
      </w:r>
      <w:r w:rsidRPr="009D64A5">
        <w:rPr>
          <w:rFonts w:ascii="Arial" w:hAnsi="Arial" w:cs="Arial"/>
          <w:i/>
          <w:lang w:val="en-US"/>
        </w:rPr>
        <w:t> :</w:t>
      </w:r>
      <w:proofErr w:type="gramEnd"/>
      <w:r w:rsidRPr="009D64A5">
        <w:rPr>
          <w:rFonts w:ascii="Arial" w:hAnsi="Arial" w:cs="Arial"/>
          <w:i/>
          <w:lang w:val="en-US"/>
        </w:rPr>
        <w:t xml:space="preserve"> + 47 51 63 00 72</w:t>
      </w:r>
    </w:p>
    <w:p w:rsidR="001644C4" w:rsidRPr="009D64A5" w:rsidRDefault="001644C4" w:rsidP="001644C4">
      <w:pPr>
        <w:rPr>
          <w:rFonts w:ascii="Arial" w:hAnsi="Arial" w:cs="Arial"/>
          <w:i/>
          <w:lang w:val="en-US"/>
        </w:rPr>
      </w:pPr>
      <w:r w:rsidRPr="009D64A5">
        <w:rPr>
          <w:rFonts w:ascii="Arial" w:hAnsi="Arial" w:cs="Arial"/>
          <w:i/>
          <w:lang w:val="en-US"/>
        </w:rPr>
        <w:t>E-mail: post@ex-tech.no – www.ex-tech.no</w:t>
      </w:r>
    </w:p>
    <w:p w:rsidR="00ED58FE" w:rsidRPr="001644C4" w:rsidRDefault="00ED58FE" w:rsidP="00ED58FE">
      <w:pPr>
        <w:rPr>
          <w:rFonts w:ascii="Arial" w:hAnsi="Arial" w:cs="Arial"/>
          <w:lang w:val="en-US"/>
        </w:rPr>
      </w:pPr>
    </w:p>
    <w:p w:rsidR="00ED58FE" w:rsidRPr="001644C4" w:rsidRDefault="00ED58FE" w:rsidP="006F475D">
      <w:pPr>
        <w:rPr>
          <w:rFonts w:ascii="Arial" w:hAnsi="Arial" w:cs="Arial"/>
          <w:color w:val="222222"/>
          <w:lang w:val="en-US"/>
        </w:rPr>
      </w:pPr>
    </w:p>
    <w:sectPr w:rsidR="00ED58FE" w:rsidRPr="001644C4" w:rsidSect="00D02223">
      <w:headerReference w:type="default" r:id="rId29"/>
      <w:headerReference w:type="first" r:id="rId30"/>
      <w:footerReference w:type="first" r:id="rId31"/>
      <w:pgSz w:w="11906" w:h="16838" w:code="9"/>
      <w:pgMar w:top="1418" w:right="1021" w:bottom="851" w:left="102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C2" w:rsidRDefault="00D622C2" w:rsidP="004578E3">
      <w:pPr>
        <w:pStyle w:val="PrixNetArticle"/>
      </w:pPr>
      <w:r>
        <w:separator/>
      </w:r>
    </w:p>
  </w:endnote>
  <w:endnote w:type="continuationSeparator" w:id="0">
    <w:p w:rsidR="00D622C2" w:rsidRDefault="00D622C2" w:rsidP="004578E3">
      <w:pPr>
        <w:pStyle w:val="PrixNetArtic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9D" w:rsidRDefault="00531A9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CA" w:rsidRPr="0095648B" w:rsidRDefault="00531A9D" w:rsidP="0095648B">
    <w:pPr>
      <w:pStyle w:val="Pieddepage"/>
      <w:tabs>
        <w:tab w:val="clear" w:pos="9072"/>
        <w:tab w:val="right" w:pos="9781"/>
      </w:tabs>
      <w:rPr>
        <w:rFonts w:ascii="Arial" w:hAnsi="Arial" w:cs="Arial"/>
      </w:rPr>
    </w:pPr>
    <w:r>
      <w:rPr>
        <w:rFonts w:ascii="Arial" w:hAnsi="Arial" w:cs="Arial"/>
      </w:rPr>
      <w:t>ZBW025A12</w:t>
    </w:r>
    <w:r w:rsidR="00C74ACA" w:rsidRPr="0092112D">
      <w:rPr>
        <w:rFonts w:ascii="Arial" w:hAnsi="Arial" w:cs="Arial"/>
      </w:rPr>
      <w:t xml:space="preserve"> – </w:t>
    </w:r>
    <w:r>
      <w:rPr>
        <w:rFonts w:ascii="Arial" w:hAnsi="Arial" w:cs="Arial"/>
      </w:rPr>
      <w:t>Index 08 – 20/05/2015</w:t>
    </w:r>
    <w:r w:rsidR="00C74ACA">
      <w:tab/>
    </w:r>
    <w:r w:rsidR="00C74ACA">
      <w:tab/>
    </w:r>
    <w:r w:rsidR="00C74ACA" w:rsidRPr="0095648B">
      <w:rPr>
        <w:rFonts w:ascii="Arial" w:hAnsi="Arial" w:cs="Arial"/>
      </w:rPr>
      <w:t xml:space="preserve"> </w:t>
    </w:r>
    <w:r w:rsidR="00C74ACA" w:rsidRPr="0095648B">
      <w:rPr>
        <w:rFonts w:ascii="Arial" w:hAnsi="Arial" w:cs="Arial"/>
      </w:rPr>
      <w:fldChar w:fldCharType="begin"/>
    </w:r>
    <w:r w:rsidR="00C74ACA" w:rsidRPr="0095648B">
      <w:rPr>
        <w:rFonts w:ascii="Arial" w:hAnsi="Arial" w:cs="Arial"/>
      </w:rPr>
      <w:instrText>PAGE</w:instrText>
    </w:r>
    <w:r w:rsidR="00C74ACA" w:rsidRPr="0095648B">
      <w:rPr>
        <w:rFonts w:ascii="Arial" w:hAnsi="Arial" w:cs="Arial"/>
      </w:rPr>
      <w:fldChar w:fldCharType="separate"/>
    </w:r>
    <w:r w:rsidR="00BA667E">
      <w:rPr>
        <w:rFonts w:ascii="Arial" w:hAnsi="Arial" w:cs="Arial"/>
        <w:noProof/>
      </w:rPr>
      <w:t>9</w:t>
    </w:r>
    <w:r w:rsidR="00C74ACA" w:rsidRPr="0095648B">
      <w:rPr>
        <w:rFonts w:ascii="Arial" w:hAnsi="Arial" w:cs="Arial"/>
      </w:rPr>
      <w:fldChar w:fldCharType="end"/>
    </w:r>
    <w:r w:rsidR="00C74ACA">
      <w:rPr>
        <w:rFonts w:ascii="Arial" w:hAnsi="Arial" w:cs="Arial"/>
      </w:rPr>
      <w:t>/</w:t>
    </w:r>
    <w:r w:rsidR="00C74ACA" w:rsidRPr="0095648B">
      <w:rPr>
        <w:rFonts w:ascii="Arial" w:hAnsi="Arial" w:cs="Arial"/>
      </w:rPr>
      <w:fldChar w:fldCharType="begin"/>
    </w:r>
    <w:r w:rsidR="00C74ACA" w:rsidRPr="0095648B">
      <w:rPr>
        <w:rFonts w:ascii="Arial" w:hAnsi="Arial" w:cs="Arial"/>
      </w:rPr>
      <w:instrText>NUMPAGES</w:instrText>
    </w:r>
    <w:r w:rsidR="00C74ACA" w:rsidRPr="0095648B">
      <w:rPr>
        <w:rFonts w:ascii="Arial" w:hAnsi="Arial" w:cs="Arial"/>
      </w:rPr>
      <w:fldChar w:fldCharType="separate"/>
    </w:r>
    <w:r w:rsidR="00BA667E">
      <w:rPr>
        <w:rFonts w:ascii="Arial" w:hAnsi="Arial" w:cs="Arial"/>
        <w:noProof/>
      </w:rPr>
      <w:t>12</w:t>
    </w:r>
    <w:r w:rsidR="00C74ACA" w:rsidRPr="0095648B">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CA" w:rsidRPr="0095648B" w:rsidRDefault="00C74ACA" w:rsidP="0072695F">
    <w:pPr>
      <w:pStyle w:val="Pieddepage"/>
      <w:tabs>
        <w:tab w:val="clear" w:pos="9072"/>
        <w:tab w:val="right" w:pos="9781"/>
      </w:tabs>
      <w:jc w:val="right"/>
      <w:rPr>
        <w:rFonts w:ascii="Arial" w:hAnsi="Arial" w:cs="Arial"/>
      </w:rPr>
    </w:pPr>
  </w:p>
  <w:p w:rsidR="00C74ACA" w:rsidRPr="009D64A5" w:rsidRDefault="00C74ACA" w:rsidP="0094360A">
    <w:pPr>
      <w:pStyle w:val="Pieddepage"/>
      <w:tabs>
        <w:tab w:val="clear" w:pos="4536"/>
        <w:tab w:val="clear" w:pos="9072"/>
        <w:tab w:val="right" w:pos="9751"/>
      </w:tabs>
      <w:ind w:right="-30"/>
      <w:rPr>
        <w:rFonts w:ascii="Arial" w:hAnsi="Arial" w:cs="Arial"/>
      </w:rPr>
    </w:pPr>
    <w:r w:rsidRPr="009D64A5">
      <w:rPr>
        <w:rFonts w:ascii="Arial" w:hAnsi="Arial" w:cs="Arial"/>
        <w:b/>
        <w:sz w:val="22"/>
        <w:szCs w:val="22"/>
      </w:rPr>
      <w:t>Ex-</w:t>
    </w:r>
    <w:proofErr w:type="spellStart"/>
    <w:r w:rsidRPr="009D64A5">
      <w:rPr>
        <w:rFonts w:ascii="Arial" w:hAnsi="Arial" w:cs="Arial"/>
        <w:b/>
        <w:sz w:val="22"/>
        <w:szCs w:val="22"/>
      </w:rPr>
      <w:t>tech</w:t>
    </w:r>
    <w:proofErr w:type="spellEnd"/>
    <w:r w:rsidRPr="009D64A5">
      <w:rPr>
        <w:rFonts w:ascii="Arial" w:hAnsi="Arial" w:cs="Arial"/>
        <w:b/>
        <w:sz w:val="22"/>
        <w:szCs w:val="22"/>
      </w:rPr>
      <w:t xml:space="preserve"> </w:t>
    </w:r>
    <w:r w:rsidRPr="009D64A5">
      <w:rPr>
        <w:rFonts w:ascii="Arial" w:hAnsi="Arial" w:cs="Arial"/>
        <w:b/>
      </w:rPr>
      <w:t>Solution</w:t>
    </w:r>
    <w:r w:rsidRPr="009D64A5">
      <w:rPr>
        <w:rFonts w:ascii="Arial" w:hAnsi="Arial" w:cs="Arial"/>
        <w:b/>
        <w:color w:val="FF0000"/>
      </w:rPr>
      <w:t xml:space="preserve">  </w:t>
    </w:r>
    <w:r w:rsidRPr="009D64A5">
      <w:rPr>
        <w:rFonts w:ascii="Arial" w:hAnsi="Arial" w:cs="Arial"/>
      </w:rPr>
      <w:t xml:space="preserve">22, impasse de la Volute - BP 20708  - 16430 </w:t>
    </w:r>
    <w:proofErr w:type="spellStart"/>
    <w:r w:rsidRPr="009D64A5">
      <w:rPr>
        <w:rFonts w:ascii="Arial" w:hAnsi="Arial" w:cs="Arial"/>
      </w:rPr>
      <w:t>Champniers</w:t>
    </w:r>
    <w:proofErr w:type="spellEnd"/>
    <w:r w:rsidRPr="009D64A5">
      <w:rPr>
        <w:rFonts w:ascii="Arial" w:hAnsi="Arial" w:cs="Arial"/>
      </w:rPr>
      <w:t xml:space="preserve"> – France</w:t>
    </w:r>
  </w:p>
  <w:p w:rsidR="00C74ACA" w:rsidRPr="009D64A5" w:rsidRDefault="00C74ACA" w:rsidP="009D64A5">
    <w:pPr>
      <w:pStyle w:val="Pieddepage"/>
      <w:tabs>
        <w:tab w:val="clear" w:pos="4536"/>
        <w:tab w:val="clear" w:pos="9072"/>
        <w:tab w:val="right" w:pos="9751"/>
      </w:tabs>
      <w:ind w:right="-30"/>
      <w:rPr>
        <w:rFonts w:ascii="Arial" w:hAnsi="Arial" w:cs="Arial"/>
      </w:rPr>
    </w:pPr>
    <w:r w:rsidRPr="009D64A5">
      <w:rPr>
        <w:rFonts w:ascii="Arial" w:hAnsi="Arial" w:cs="Arial"/>
      </w:rPr>
      <w:t xml:space="preserve">Tel: +33 (0)5 45 93 01 10 - Fax: </w:t>
    </w:r>
    <w:r w:rsidRPr="009D64A5">
      <w:rPr>
        <w:rFonts w:ascii="Arial" w:hAnsi="Arial" w:cs="Arial"/>
        <w:lang w:val="it-IT"/>
      </w:rPr>
      <w:t xml:space="preserve">+33 (0)5 45 93 01 15 - E-mail: sales.solution@ex-tech.no -  </w:t>
    </w:r>
    <w:hyperlink r:id="rId1" w:history="1">
      <w:r w:rsidRPr="009D64A5">
        <w:rPr>
          <w:rStyle w:val="Lienhypertexte"/>
          <w:rFonts w:ascii="Arial" w:hAnsi="Arial" w:cs="Arial"/>
          <w:color w:val="000000"/>
          <w:lang w:val="it-IT"/>
        </w:rPr>
        <w:t>www.ex-tech.</w:t>
      </w:r>
    </w:hyperlink>
    <w:r w:rsidRPr="009D64A5">
      <w:rPr>
        <w:rFonts w:ascii="Arial" w:hAnsi="Arial" w:cs="Arial"/>
        <w:color w:val="000000"/>
        <w:u w:val="single"/>
        <w:lang w:val="it-IT"/>
      </w:rPr>
      <w:t>no</w:t>
    </w:r>
    <w:r w:rsidRPr="009D64A5">
      <w:rPr>
        <w:rFonts w:ascii="Arial" w:hAnsi="Arial" w:cs="Arial"/>
        <w:lang w:val="it-IT"/>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CA" w:rsidRPr="0095648B" w:rsidRDefault="00C74ACA" w:rsidP="0072695F">
    <w:pPr>
      <w:pStyle w:val="Pieddepage"/>
      <w:tabs>
        <w:tab w:val="clear" w:pos="9072"/>
        <w:tab w:val="right" w:pos="9781"/>
      </w:tabs>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C2" w:rsidRDefault="00D622C2" w:rsidP="004578E3">
      <w:pPr>
        <w:pStyle w:val="PrixNetArticle"/>
      </w:pPr>
      <w:r>
        <w:separator/>
      </w:r>
    </w:p>
  </w:footnote>
  <w:footnote w:type="continuationSeparator" w:id="0">
    <w:p w:rsidR="00D622C2" w:rsidRDefault="00D622C2" w:rsidP="004578E3">
      <w:pPr>
        <w:pStyle w:val="PrixNetArtic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9D" w:rsidRDefault="00531A9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CA" w:rsidRPr="00C677BA" w:rsidRDefault="00C74ACA" w:rsidP="0099015F">
    <w:pPr>
      <w:pStyle w:val="Pieddepage"/>
      <w:tabs>
        <w:tab w:val="clear" w:pos="4536"/>
        <w:tab w:val="clear" w:pos="9072"/>
        <w:tab w:val="left" w:pos="6804"/>
      </w:tabs>
      <w:ind w:right="1303"/>
      <w:rPr>
        <w:rFonts w:ascii="Calibri" w:hAnsi="Calibri"/>
        <w:b/>
        <w:sz w:val="14"/>
        <w:szCs w:val="14"/>
      </w:rPr>
    </w:pPr>
    <w:r>
      <w:rPr>
        <w:rFonts w:ascii="Calibri" w:hAnsi="Calibri"/>
        <w:noProof/>
        <w:sz w:val="14"/>
        <w:szCs w:val="14"/>
      </w:rPr>
      <mc:AlternateContent>
        <mc:Choice Requires="wps">
          <w:drawing>
            <wp:anchor distT="45720" distB="45720" distL="114300" distR="114300" simplePos="0" relativeHeight="251656192" behindDoc="0" locked="0" layoutInCell="1" allowOverlap="1">
              <wp:simplePos x="0" y="0"/>
              <wp:positionH relativeFrom="column">
                <wp:posOffset>5944235</wp:posOffset>
              </wp:positionH>
              <wp:positionV relativeFrom="paragraph">
                <wp:posOffset>-27305</wp:posOffset>
              </wp:positionV>
              <wp:extent cx="382270" cy="237490"/>
              <wp:effectExtent l="0" t="0" r="0" b="0"/>
              <wp:wrapSquare wrapText="bothSides"/>
              <wp:docPr id="5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3749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ACA" w:rsidRPr="00C47268" w:rsidRDefault="00C74ACA" w:rsidP="0099015F">
                          <w:pPr>
                            <w:jc w:val="center"/>
                            <w:rPr>
                              <w:rFonts w:ascii="Arial" w:hAnsi="Arial" w:cs="Arial"/>
                              <w:b/>
                              <w:color w:val="FFFFFF"/>
                            </w:rPr>
                          </w:pPr>
                          <w:r>
                            <w:rPr>
                              <w:rFonts w:ascii="Arial" w:hAnsi="Arial" w:cs="Arial"/>
                              <w:b/>
                              <w:color w:val="FFFFFF"/>
                            </w:rPr>
                            <w:t>FR</w:t>
                          </w:r>
                        </w:p>
                      </w:txbxContent>
                    </wps:txbx>
                    <wps:bodyPr rot="0" vert="horz" wrap="square" lIns="18000" tIns="45720" rIns="18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68.05pt;margin-top:-2.15pt;width:30.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aqiAIAABUFAAAOAAAAZHJzL2Uyb0RvYy54bWysVNuO2yAQfa/Uf0C8Z31ZZxNb66yyl1SV&#10;thdp25e+EcAxKgYKJPa26r93wEk23bZSVdUPGJjhcGbODJdXQyfRjlsntKpxdpZixBXVTKhNjT9+&#10;WE3mGDlPFCNSK17jR+7w1eLli8veVDzXrZaMWwQgylW9qXHrvamSxNGWd8SdacMVGBttO+JhaTcJ&#10;s6QH9E4meZpeJL22zFhNuXOwezsa8SLiNw2n/l3TOO6RrDFw83G0cVyHMVlckmpjiWkF3dMg/8Ci&#10;I0LBpUeoW+IJ2lrxC1QnqNVON/6M6i7RTSMojzFANFn6LJqHlhgeY4HkOHNMk/t/sPTt7r1FgtV4&#10;mmcYKdKBSJ9AKsQ48nzwHOUhSb1xFfg+GPD2w7UeQOwYsDP3mn52SOmblqgNX1qr+5YTBiSzcDI5&#10;OTriuACy7t9oBneRrdcRaGhsFzIIOUGADmI9HgUCHojC5vk8z2dgoWDKz2dFGQVMSHU4bKzzr7ju&#10;UJjU2IL+EZzs7p0PZEh1cAl3OS0FWwkp48Ju1jfSoh2BWlneLeGL/J+5SRWclQ7HRsRxBzjCHcEW&#10;2Ebtv5VZXqTXeTlZXcxnk2JVTCflLJ1P0qy8Li/SoixuV98DwayoWsEYV/cCUj+2A2z+nc77jhgr&#10;KFYi6mtcTvPpqNAfg0zj97sgO+GhLaXoajw/OpEq6HqnGIRNKk+EHOfJz/RjliEHh3/MSqyCIPxY&#10;An5YD4ASSmOt2SPUg9WgF0gLbwlMWm2/YtRDX9bYfdkSyzGSr1WoqcAHGjkuiuksh4U9taxPLURR&#10;gKqxx2ic3vix+bfGik0LNx2qeAl1uBKxRp5Y7asXei8Gs38nQnOfrqPX02u2+AEAAP//AwBQSwME&#10;FAAGAAgAAAAhAOrE0WziAAAACQEAAA8AAABkcnMvZG93bnJldi54bWxMj01Lw0AQhu+C/2EZwVu7&#10;idHQxEyKCBalB2krLd622Wk2uh8hu23Tf+960tsM8/DO81bz0Wh2osF3ziKk0wQY2cbJzrYIH5uX&#10;yQyYD8JKoZ0lhAt5mNfXV5UopTvbFZ3WoWUxxPpSIKgQ+pJz3ygywk9dTzbeDm4wIsR1aLkcxDmG&#10;G83vkiTnRnQ2flCip2dFzff6aBA+Xw9q9bXY5IvxfbndzbZvmd49IN7ejE+PwAKN4Q+GX/2oDnV0&#10;2rujlZ5phCLL04giTO4zYBEoijwOe4QsS4HXFf/foP4BAAD//wMAUEsBAi0AFAAGAAgAAAAhALaD&#10;OJL+AAAA4QEAABMAAAAAAAAAAAAAAAAAAAAAAFtDb250ZW50X1R5cGVzXS54bWxQSwECLQAUAAYA&#10;CAAAACEAOP0h/9YAAACUAQAACwAAAAAAAAAAAAAAAAAvAQAAX3JlbHMvLnJlbHNQSwECLQAUAAYA&#10;CAAAACEA2NhmqogCAAAVBQAADgAAAAAAAAAAAAAAAAAuAgAAZHJzL2Uyb0RvYy54bWxQSwECLQAU&#10;AAYACAAAACEA6sTRbOIAAAAJAQAADwAAAAAAAAAAAAAAAADiBAAAZHJzL2Rvd25yZXYueG1sUEsF&#10;BgAAAAAEAAQA8wAAAPEFAAAAAA==&#10;" fillcolor="#aeaaaa" stroked="f">
              <v:textbox style="mso-fit-shape-to-text:t" inset=".5mm,,.5mm">
                <w:txbxContent>
                  <w:p w:rsidR="00C74ACA" w:rsidRPr="00C47268" w:rsidRDefault="00C74ACA" w:rsidP="0099015F">
                    <w:pPr>
                      <w:jc w:val="center"/>
                      <w:rPr>
                        <w:rFonts w:ascii="Arial" w:hAnsi="Arial" w:cs="Arial"/>
                        <w:b/>
                        <w:color w:val="FFFFFF"/>
                      </w:rPr>
                    </w:pPr>
                    <w:r>
                      <w:rPr>
                        <w:rFonts w:ascii="Arial" w:hAnsi="Arial" w:cs="Arial"/>
                        <w:b/>
                        <w:color w:val="FFFFFF"/>
                      </w:rPr>
                      <w:t>FR</w:t>
                    </w:r>
                  </w:p>
                </w:txbxContent>
              </v:textbox>
              <w10:wrap type="square"/>
            </v:shape>
          </w:pict>
        </mc:Fallback>
      </mc:AlternateContent>
    </w:r>
    <w:r>
      <w:rPr>
        <w:rFonts w:ascii="Calibri" w:hAnsi="Calibri"/>
        <w:noProof/>
        <w:sz w:val="14"/>
        <w:szCs w:val="14"/>
      </w:rPr>
      <w:drawing>
        <wp:anchor distT="0" distB="0" distL="114300" distR="114300" simplePos="0" relativeHeight="251655168" behindDoc="1" locked="0" layoutInCell="1" allowOverlap="1">
          <wp:simplePos x="0" y="0"/>
          <wp:positionH relativeFrom="column">
            <wp:posOffset>0</wp:posOffset>
          </wp:positionH>
          <wp:positionV relativeFrom="paragraph">
            <wp:posOffset>-106045</wp:posOffset>
          </wp:positionV>
          <wp:extent cx="1074420" cy="358140"/>
          <wp:effectExtent l="0" t="0" r="0" b="3810"/>
          <wp:wrapNone/>
          <wp:docPr id="520" name="Image 2" descr="LOGO EX TECH MODELE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X TECH MODELE COURRIER"/>
                  <pic:cNvPicPr>
                    <a:picLocks noChangeAspect="1" noChangeArrowheads="1"/>
                  </pic:cNvPicPr>
                </pic:nvPicPr>
                <pic:blipFill>
                  <a:blip r:embed="rId1">
                    <a:extLst>
                      <a:ext uri="{28A0092B-C50C-407E-A947-70E740481C1C}">
                        <a14:useLocalDpi xmlns:a14="http://schemas.microsoft.com/office/drawing/2010/main" val="0"/>
                      </a:ext>
                    </a:extLst>
                  </a:blip>
                  <a:srcRect l="2742"/>
                  <a:stretch>
                    <a:fillRect/>
                  </a:stretch>
                </pic:blipFill>
                <pic:spPr bwMode="auto">
                  <a:xfrm>
                    <a:off x="0" y="0"/>
                    <a:ext cx="107442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14"/>
        <w:szCs w:val="14"/>
      </w:rPr>
      <w:tab/>
    </w:r>
    <w:r w:rsidRPr="00C677BA">
      <w:rPr>
        <w:rFonts w:ascii="Calibri" w:hAnsi="Calibri"/>
        <w:b/>
        <w:sz w:val="14"/>
        <w:szCs w:val="14"/>
      </w:rPr>
      <w:t xml:space="preserve">Mode </w:t>
    </w:r>
    <w:r>
      <w:rPr>
        <w:rFonts w:ascii="Calibri" w:hAnsi="Calibri"/>
        <w:b/>
        <w:sz w:val="14"/>
        <w:szCs w:val="14"/>
      </w:rPr>
      <w:t>d’emploi</w:t>
    </w:r>
  </w:p>
  <w:p w:rsidR="00C74ACA" w:rsidRPr="00C677BA" w:rsidRDefault="00C74ACA" w:rsidP="0099015F">
    <w:pPr>
      <w:pStyle w:val="Pieddepage"/>
      <w:tabs>
        <w:tab w:val="clear" w:pos="4536"/>
        <w:tab w:val="clear" w:pos="9072"/>
        <w:tab w:val="left" w:pos="6804"/>
      </w:tabs>
      <w:ind w:right="-59"/>
      <w:rPr>
        <w:rFonts w:ascii="Calibri" w:hAnsi="Calibri"/>
        <w:b/>
        <w:sz w:val="14"/>
        <w:szCs w:val="14"/>
      </w:rPr>
    </w:pPr>
    <w:r w:rsidRPr="00C677BA">
      <w:rPr>
        <w:rFonts w:ascii="Calibri" w:hAnsi="Calibri"/>
        <w:b/>
        <w:sz w:val="14"/>
        <w:szCs w:val="14"/>
      </w:rPr>
      <w:tab/>
      <w:t>Enveloppe antidéflagrante modèle DE8BC</w:t>
    </w:r>
  </w:p>
  <w:p w:rsidR="00C74ACA" w:rsidRDefault="00C74ACA" w:rsidP="00824BE2">
    <w:pPr>
      <w:pStyle w:val="Pieddepage"/>
      <w:pBdr>
        <w:bottom w:val="single" w:sz="4" w:space="1" w:color="auto"/>
      </w:pBdr>
      <w:tabs>
        <w:tab w:val="clear" w:pos="4536"/>
        <w:tab w:val="clear" w:pos="9072"/>
        <w:tab w:val="left" w:pos="7371"/>
      </w:tabs>
      <w:ind w:right="-59"/>
      <w:rPr>
        <w:rFonts w:ascii="Calibri" w:hAnsi="Calibri"/>
        <w:sz w:val="14"/>
        <w:szCs w:val="14"/>
      </w:rPr>
    </w:pPr>
  </w:p>
  <w:p w:rsidR="00C74ACA" w:rsidRDefault="00C74ACA" w:rsidP="00930721">
    <w:pPr>
      <w:pStyle w:val="Pieddepage"/>
      <w:tabs>
        <w:tab w:val="clear" w:pos="4536"/>
        <w:tab w:val="clear" w:pos="9072"/>
      </w:tabs>
      <w:ind w:right="1303"/>
      <w:rPr>
        <w:rFonts w:ascii="Calibri" w:hAnsi="Calibri"/>
        <w:sz w:val="14"/>
        <w:szCs w:val="14"/>
      </w:rPr>
    </w:pPr>
  </w:p>
  <w:p w:rsidR="00C74ACA" w:rsidRDefault="00C74ACA" w:rsidP="00930721">
    <w:pPr>
      <w:pStyle w:val="Pieddepage"/>
      <w:tabs>
        <w:tab w:val="clear" w:pos="4536"/>
        <w:tab w:val="clear" w:pos="9072"/>
      </w:tabs>
      <w:ind w:right="1303"/>
      <w:rPr>
        <w:rFonts w:ascii="Calibri" w:hAnsi="Calibri"/>
        <w:sz w:val="14"/>
        <w:szCs w:val="14"/>
      </w:rPr>
    </w:pPr>
  </w:p>
  <w:p w:rsidR="00C74ACA" w:rsidRPr="00930721" w:rsidRDefault="00C74ACA" w:rsidP="00930721">
    <w:pPr>
      <w:pStyle w:val="Pieddepage"/>
      <w:tabs>
        <w:tab w:val="clear" w:pos="4536"/>
        <w:tab w:val="clear" w:pos="9072"/>
      </w:tabs>
      <w:ind w:right="1303"/>
      <w:rPr>
        <w:rFonts w:ascii="Calibri" w:hAnsi="Calibri"/>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CA" w:rsidRDefault="00C74ACA" w:rsidP="006D3134">
    <w:pPr>
      <w:pStyle w:val="Pieddepage"/>
      <w:tabs>
        <w:tab w:val="clear" w:pos="4536"/>
        <w:tab w:val="clear" w:pos="9072"/>
        <w:tab w:val="left" w:pos="6804"/>
      </w:tabs>
      <w:ind w:right="1303"/>
      <w:rPr>
        <w:rFonts w:ascii="Calibri" w:hAnsi="Calibri"/>
        <w:sz w:val="14"/>
        <w:szCs w:val="14"/>
      </w:rPr>
    </w:pPr>
    <w:r w:rsidRPr="006C24F5">
      <w:rPr>
        <w:rFonts w:ascii="Calibri" w:hAnsi="Calibri"/>
        <w:noProof/>
        <w:sz w:val="14"/>
        <w:szCs w:val="14"/>
      </w:rPr>
      <w:drawing>
        <wp:inline distT="0" distB="0" distL="0" distR="0">
          <wp:extent cx="2045970" cy="674370"/>
          <wp:effectExtent l="0" t="0" r="0" b="0"/>
          <wp:docPr id="512" name="Image 60" descr="LOGO EX TECH MODELE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 EX TECH MODELE COURRIER"/>
                  <pic:cNvPicPr>
                    <a:picLocks noChangeAspect="1" noChangeArrowheads="1"/>
                  </pic:cNvPicPr>
                </pic:nvPicPr>
                <pic:blipFill>
                  <a:blip r:embed="rId1">
                    <a:extLst>
                      <a:ext uri="{28A0092B-C50C-407E-A947-70E740481C1C}">
                        <a14:useLocalDpi xmlns:a14="http://schemas.microsoft.com/office/drawing/2010/main" val="0"/>
                      </a:ext>
                    </a:extLst>
                  </a:blip>
                  <a:srcRect l="2742"/>
                  <a:stretch>
                    <a:fillRect/>
                  </a:stretch>
                </pic:blipFill>
                <pic:spPr bwMode="auto">
                  <a:xfrm>
                    <a:off x="0" y="0"/>
                    <a:ext cx="2045970" cy="674370"/>
                  </a:xfrm>
                  <a:prstGeom prst="rect">
                    <a:avLst/>
                  </a:prstGeom>
                  <a:noFill/>
                  <a:ln>
                    <a:noFill/>
                  </a:ln>
                </pic:spPr>
              </pic:pic>
            </a:graphicData>
          </a:graphic>
        </wp:inline>
      </w:drawing>
    </w:r>
  </w:p>
  <w:p w:rsidR="00C74ACA" w:rsidRDefault="00C74ACA" w:rsidP="006D3134">
    <w:pPr>
      <w:pStyle w:val="Pieddepage"/>
      <w:tabs>
        <w:tab w:val="clear" w:pos="4536"/>
        <w:tab w:val="clear" w:pos="9072"/>
        <w:tab w:val="left" w:pos="6804"/>
      </w:tabs>
      <w:ind w:right="1303"/>
      <w:rPr>
        <w:rFonts w:ascii="Calibri" w:hAnsi="Calibri"/>
        <w:sz w:val="14"/>
        <w:szCs w:val="14"/>
      </w:rPr>
    </w:pPr>
  </w:p>
  <w:p w:rsidR="00C74ACA" w:rsidRDefault="00C74ACA" w:rsidP="006D3134">
    <w:pPr>
      <w:pStyle w:val="Pieddepage"/>
      <w:tabs>
        <w:tab w:val="clear" w:pos="4536"/>
        <w:tab w:val="clear" w:pos="9072"/>
        <w:tab w:val="left" w:pos="6804"/>
      </w:tabs>
      <w:ind w:right="1303"/>
      <w:rPr>
        <w:rFonts w:ascii="Calibri" w:hAnsi="Calibri"/>
        <w:sz w:val="14"/>
        <w:szCs w:val="14"/>
      </w:rPr>
    </w:pPr>
  </w:p>
  <w:p w:rsidR="00C74ACA" w:rsidRDefault="00C74ACA" w:rsidP="006D3134">
    <w:pPr>
      <w:pStyle w:val="Pieddepage"/>
      <w:tabs>
        <w:tab w:val="clear" w:pos="4536"/>
        <w:tab w:val="clear" w:pos="9072"/>
        <w:tab w:val="left" w:pos="6804"/>
      </w:tabs>
      <w:ind w:right="1303"/>
      <w:rPr>
        <w:rFonts w:ascii="Calibri" w:hAnsi="Calibri"/>
        <w:sz w:val="14"/>
        <w:szCs w:val="14"/>
      </w:rPr>
    </w:pPr>
  </w:p>
  <w:p w:rsidR="00C74ACA" w:rsidRDefault="00C74ACA" w:rsidP="006D3134">
    <w:pPr>
      <w:pStyle w:val="Pieddepage"/>
      <w:tabs>
        <w:tab w:val="clear" w:pos="4536"/>
        <w:tab w:val="clear" w:pos="9072"/>
        <w:tab w:val="left" w:pos="6804"/>
      </w:tabs>
      <w:ind w:right="1303"/>
      <w:rPr>
        <w:rFonts w:ascii="Calibri" w:hAnsi="Calibri"/>
        <w:sz w:val="14"/>
        <w:szCs w:val="14"/>
      </w:rPr>
    </w:pPr>
  </w:p>
  <w:p w:rsidR="00C74ACA" w:rsidRDefault="00C74ACA" w:rsidP="006D3134">
    <w:pPr>
      <w:pStyle w:val="Pieddepage"/>
      <w:tabs>
        <w:tab w:val="clear" w:pos="4536"/>
        <w:tab w:val="clear" w:pos="9072"/>
        <w:tab w:val="left" w:pos="6804"/>
      </w:tabs>
      <w:ind w:right="1303"/>
      <w:rPr>
        <w:rFonts w:ascii="Calibri" w:hAnsi="Calibri"/>
        <w:sz w:val="14"/>
        <w:szCs w:val="14"/>
      </w:rPr>
    </w:pPr>
  </w:p>
  <w:p w:rsidR="00C74ACA" w:rsidRDefault="00C74ACA" w:rsidP="006D3134">
    <w:pPr>
      <w:pStyle w:val="Pieddepage"/>
      <w:tabs>
        <w:tab w:val="clear" w:pos="4536"/>
        <w:tab w:val="clear" w:pos="9072"/>
        <w:tab w:val="left" w:pos="6804"/>
      </w:tabs>
      <w:ind w:right="1303"/>
      <w:rPr>
        <w:rFonts w:ascii="Calibri" w:hAnsi="Calibri"/>
        <w:sz w:val="14"/>
        <w:szCs w:val="14"/>
      </w:rPr>
    </w:pPr>
  </w:p>
  <w:p w:rsidR="00C74ACA" w:rsidRDefault="00C74ACA" w:rsidP="006D3134">
    <w:pPr>
      <w:pStyle w:val="Pieddepage"/>
      <w:tabs>
        <w:tab w:val="clear" w:pos="4536"/>
        <w:tab w:val="clear" w:pos="9072"/>
        <w:tab w:val="left" w:pos="6804"/>
      </w:tabs>
      <w:ind w:right="1303"/>
      <w:rPr>
        <w:rFonts w:ascii="Calibri" w:hAnsi="Calibri"/>
        <w:sz w:val="14"/>
        <w:szCs w:val="14"/>
      </w:rPr>
    </w:pPr>
  </w:p>
  <w:p w:rsidR="00C74ACA" w:rsidRPr="0072695F" w:rsidRDefault="00C74ACA" w:rsidP="006D3134">
    <w:pPr>
      <w:pStyle w:val="Pieddepage"/>
      <w:tabs>
        <w:tab w:val="clear" w:pos="4536"/>
        <w:tab w:val="clear" w:pos="9072"/>
        <w:tab w:val="left" w:pos="6804"/>
      </w:tabs>
      <w:ind w:right="1303"/>
      <w:rPr>
        <w:rFonts w:ascii="Calibri" w:hAnsi="Calibri"/>
        <w:b/>
        <w:sz w:val="14"/>
        <w:szCs w:val="14"/>
        <w:lang w:val="en-US"/>
      </w:rPr>
    </w:pPr>
    <w:r w:rsidRPr="0072695F">
      <w:rPr>
        <w:rFonts w:ascii="Calibri" w:hAnsi="Calibri"/>
        <w:sz w:val="14"/>
        <w:szCs w:val="14"/>
        <w:lang w:val="en-US"/>
      </w:rPr>
      <w:tab/>
    </w:r>
  </w:p>
  <w:p w:rsidR="00C74ACA" w:rsidRPr="0072695F" w:rsidRDefault="00C74ACA" w:rsidP="0094360A">
    <w:pPr>
      <w:pStyle w:val="Pieddepage"/>
      <w:tabs>
        <w:tab w:val="clear" w:pos="4536"/>
        <w:tab w:val="clear" w:pos="9072"/>
        <w:tab w:val="left" w:pos="7371"/>
      </w:tabs>
      <w:ind w:right="-59"/>
      <w:rPr>
        <w:rFonts w:ascii="Calibri" w:hAnsi="Calibri"/>
        <w:sz w:val="14"/>
        <w:szCs w:val="14"/>
        <w:lang w:val="en-US"/>
      </w:rPr>
    </w:pPr>
  </w:p>
  <w:p w:rsidR="00C74ACA" w:rsidRPr="0072695F" w:rsidRDefault="00C74ACA" w:rsidP="00236FB9">
    <w:pPr>
      <w:pStyle w:val="Pieddepage"/>
      <w:tabs>
        <w:tab w:val="clear" w:pos="4536"/>
        <w:tab w:val="clear" w:pos="9072"/>
      </w:tabs>
      <w:ind w:right="-59"/>
      <w:rPr>
        <w:rFonts w:ascii="Gill Sans MT" w:hAnsi="Gill Sans MT" w:cs="Arial"/>
        <w:sz w:val="14"/>
        <w:szCs w:val="1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CA" w:rsidRPr="00F71CDD" w:rsidRDefault="00C74ACA" w:rsidP="00531A9D">
    <w:pPr>
      <w:pStyle w:val="Pieddepage"/>
      <w:tabs>
        <w:tab w:val="clear" w:pos="4536"/>
        <w:tab w:val="clear" w:pos="9072"/>
        <w:tab w:val="left" w:pos="3828"/>
      </w:tabs>
      <w:ind w:right="-59"/>
      <w:rPr>
        <w:rFonts w:ascii="Arial" w:hAnsi="Arial" w:cs="Arial"/>
        <w:b/>
        <w:sz w:val="16"/>
        <w:szCs w:val="16"/>
      </w:rPr>
    </w:pPr>
    <w:r>
      <w:rPr>
        <w:rFonts w:ascii="Calibri" w:hAnsi="Calibri"/>
        <w:noProof/>
        <w:sz w:val="14"/>
        <w:szCs w:val="14"/>
      </w:rPr>
      <w:drawing>
        <wp:anchor distT="0" distB="0" distL="114300" distR="114300" simplePos="0" relativeHeight="251659264" behindDoc="1" locked="0" layoutInCell="1" allowOverlap="1">
          <wp:simplePos x="0" y="0"/>
          <wp:positionH relativeFrom="column">
            <wp:posOffset>0</wp:posOffset>
          </wp:positionH>
          <wp:positionV relativeFrom="paragraph">
            <wp:posOffset>-106045</wp:posOffset>
          </wp:positionV>
          <wp:extent cx="1295400" cy="431800"/>
          <wp:effectExtent l="0" t="0" r="0" b="6350"/>
          <wp:wrapNone/>
          <wp:docPr id="519" name="Image 10" descr="LOGO EX TECH MODELE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EX TECH MODELE COURRIER"/>
                  <pic:cNvPicPr>
                    <a:picLocks noChangeAspect="1" noChangeArrowheads="1"/>
                  </pic:cNvPicPr>
                </pic:nvPicPr>
                <pic:blipFill>
                  <a:blip r:embed="rId1">
                    <a:extLst>
                      <a:ext uri="{28A0092B-C50C-407E-A947-70E740481C1C}">
                        <a14:useLocalDpi xmlns:a14="http://schemas.microsoft.com/office/drawing/2010/main" val="0"/>
                      </a:ext>
                    </a:extLst>
                  </a:blip>
                  <a:srcRect l="2742"/>
                  <a:stretch>
                    <a:fillRect/>
                  </a:stretch>
                </pic:blipFill>
                <pic:spPr bwMode="auto">
                  <a:xfrm>
                    <a:off x="0" y="0"/>
                    <a:ext cx="12954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14"/>
        <w:szCs w:val="14"/>
      </w:rPr>
      <mc:AlternateContent>
        <mc:Choice Requires="wps">
          <w:drawing>
            <wp:anchor distT="45720" distB="45720" distL="114300" distR="114300" simplePos="0" relativeHeight="251660288" behindDoc="0" locked="0" layoutInCell="1" allowOverlap="1">
              <wp:simplePos x="0" y="0"/>
              <wp:positionH relativeFrom="column">
                <wp:posOffset>5944235</wp:posOffset>
              </wp:positionH>
              <wp:positionV relativeFrom="paragraph">
                <wp:posOffset>-27305</wp:posOffset>
              </wp:positionV>
              <wp:extent cx="382270" cy="237490"/>
              <wp:effectExtent l="0" t="0" r="0" b="0"/>
              <wp:wrapSquare wrapText="bothSides"/>
              <wp:docPr id="5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3749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ACA" w:rsidRPr="00C47268" w:rsidRDefault="00C74ACA" w:rsidP="0099015F">
                          <w:pPr>
                            <w:jc w:val="center"/>
                            <w:rPr>
                              <w:rFonts w:ascii="Arial" w:hAnsi="Arial" w:cs="Arial"/>
                              <w:b/>
                              <w:color w:val="FFFFFF"/>
                            </w:rPr>
                          </w:pPr>
                          <w:r>
                            <w:rPr>
                              <w:rFonts w:ascii="Arial" w:hAnsi="Arial" w:cs="Arial"/>
                              <w:b/>
                              <w:color w:val="FFFFFF"/>
                            </w:rPr>
                            <w:t>FR</w:t>
                          </w:r>
                        </w:p>
                      </w:txbxContent>
                    </wps:txbx>
                    <wps:bodyPr rot="0" vert="horz" wrap="square" lIns="18000" tIns="45720" rIns="18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8.05pt;margin-top:-2.15pt;width:30.1pt;height:18.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KaiwIAABwFAAAOAAAAZHJzL2Uyb0RvYy54bWysVNuO2yAQfa/Uf0C8Z31ZZxNb66yyl1SV&#10;thdp25e+EcAxKgYKJPa26r93wEk23bZSVdUPGJjhMDPnDJdXQyfRjlsntKpxdpZixBXVTKhNjT9+&#10;WE3mGDlPFCNSK17jR+7w1eLli8veVDzXrZaMWwQgylW9qXHrvamSxNGWd8SdacMVGBttO+JhaTcJ&#10;s6QH9E4meZpeJL22zFhNuXOwezsa8SLiNw2n/l3TOO6RrDHE5uNo47gOY7K4JNXGEtMKug+D/EMU&#10;HREKLj1C3RJP0NaKX6A6Qa12uvFnVHeJbhpBecwBssnSZ9k8tMTwmAsUx5ljmdz/g6Vvd+8tEqzG&#10;0wyoUqQDkj4BVYhx5PngOcpDkXrjKvB9MODth2s9ANkxYWfuNf3skNI3LVEbvrRW9y0nDILMwsnk&#10;5OiI4wLIun+jGdxFtl5HoKGxXagg1AQBOpD1eCQI4kAUNs/neT4DCwVTfj4rykhgQqrDYWOdf8V1&#10;h8Kkxhb4j+Bkd+98CIZUB5dwl9NSsJWQMi7sZn0jLdoR0MrybglfjP+Zm1TBWelwbEQcdyBGuCPY&#10;QrSR+29llhfpdV5OVhfz2aRYFdNJOUvnkzQrr8uLtCiL29X3EGBWVK1gjKt7AaUf2wE2/47nfUeM&#10;CopKRH2Ny2k+HRn6Y5Jp/H6XZCc8tKUUXY3nRydSBV7vFIO0SeWJkOM8+Tn8WGWoweEfqxJVEIgf&#10;JeCH9RBVFyUSFLLW7BFkYTXQBgzDkwKTVtuvGPXQnjV2X7bEcozkaxWkFcKCfo6LYjrLYWFPLetT&#10;C1EUoGrsMRqnN358A7bGik0LNx3EvAQ5rkSUylNUexFDC8ac9s9F6PHTdfR6etQWPwAAAP//AwBQ&#10;SwMEFAAGAAgAAAAhAOrE0WziAAAACQEAAA8AAABkcnMvZG93bnJldi54bWxMj01Lw0AQhu+C/2EZ&#10;wVu7idHQxEyKCBalB2krLd622Wk2uh8hu23Tf+960tsM8/DO81bz0Wh2osF3ziKk0wQY2cbJzrYI&#10;H5uXyQyYD8JKoZ0lhAt5mNfXV5UopTvbFZ3WoWUxxPpSIKgQ+pJz3ygywk9dTzbeDm4wIsR1aLkc&#10;xDmGG83vkiTnRnQ2flCip2dFzff6aBA+Xw9q9bXY5IvxfbndzbZvmd49IN7ejE+PwAKN4Q+GX/2o&#10;DnV02rujlZ5phCLL04giTO4zYBEoijwOe4QsS4HXFf/foP4BAAD//wMAUEsBAi0AFAAGAAgAAAAh&#10;ALaDOJL+AAAA4QEAABMAAAAAAAAAAAAAAAAAAAAAAFtDb250ZW50X1R5cGVzXS54bWxQSwECLQAU&#10;AAYACAAAACEAOP0h/9YAAACUAQAACwAAAAAAAAAAAAAAAAAvAQAAX3JlbHMvLnJlbHNQSwECLQAU&#10;AAYACAAAACEAW36SmosCAAAcBQAADgAAAAAAAAAAAAAAAAAuAgAAZHJzL2Uyb0RvYy54bWxQSwEC&#10;LQAUAAYACAAAACEA6sTRbOIAAAAJAQAADwAAAAAAAAAAAAAAAADlBAAAZHJzL2Rvd25yZXYueG1s&#10;UEsFBgAAAAAEAAQA8wAAAPQFAAAAAA==&#10;" fillcolor="#aeaaaa" stroked="f">
              <v:textbox style="mso-fit-shape-to-text:t" inset=".5mm,,.5mm">
                <w:txbxContent>
                  <w:p w:rsidR="00C74ACA" w:rsidRPr="00C47268" w:rsidRDefault="00C74ACA" w:rsidP="0099015F">
                    <w:pPr>
                      <w:jc w:val="center"/>
                      <w:rPr>
                        <w:rFonts w:ascii="Arial" w:hAnsi="Arial" w:cs="Arial"/>
                        <w:b/>
                        <w:color w:val="FFFFFF"/>
                      </w:rPr>
                    </w:pPr>
                    <w:r>
                      <w:rPr>
                        <w:rFonts w:ascii="Arial" w:hAnsi="Arial" w:cs="Arial"/>
                        <w:b/>
                        <w:color w:val="FFFFFF"/>
                      </w:rPr>
                      <w:t>FR</w:t>
                    </w:r>
                  </w:p>
                </w:txbxContent>
              </v:textbox>
              <w10:wrap type="square"/>
            </v:shape>
          </w:pict>
        </mc:Fallback>
      </mc:AlternateContent>
    </w:r>
    <w:r>
      <w:rPr>
        <w:rFonts w:ascii="Calibri" w:hAnsi="Calibri"/>
        <w:sz w:val="14"/>
        <w:szCs w:val="14"/>
      </w:rPr>
      <w:tab/>
    </w:r>
    <w:r w:rsidRPr="00F71CDD">
      <w:rPr>
        <w:rFonts w:ascii="Arial" w:hAnsi="Arial" w:cs="Arial"/>
        <w:b/>
        <w:sz w:val="16"/>
        <w:szCs w:val="16"/>
      </w:rPr>
      <w:t>Mode d’emploi</w:t>
    </w:r>
  </w:p>
  <w:p w:rsidR="00C74ACA" w:rsidRPr="00F71CDD" w:rsidRDefault="00C74ACA" w:rsidP="00531A9D">
    <w:pPr>
      <w:pStyle w:val="Pieddepage"/>
      <w:tabs>
        <w:tab w:val="clear" w:pos="4536"/>
        <w:tab w:val="clear" w:pos="9072"/>
        <w:tab w:val="left" w:pos="3828"/>
      </w:tabs>
      <w:ind w:right="-59"/>
      <w:rPr>
        <w:rFonts w:ascii="Calibri" w:hAnsi="Calibri"/>
        <w:b/>
        <w:sz w:val="16"/>
        <w:szCs w:val="16"/>
      </w:rPr>
    </w:pPr>
    <w:r w:rsidRPr="00F71CDD">
      <w:rPr>
        <w:rFonts w:ascii="Arial" w:hAnsi="Arial" w:cs="Arial"/>
        <w:b/>
        <w:sz w:val="16"/>
        <w:szCs w:val="16"/>
      </w:rPr>
      <w:tab/>
    </w:r>
    <w:r w:rsidR="00531A9D">
      <w:rPr>
        <w:rFonts w:ascii="Arial" w:hAnsi="Arial" w:cs="Arial"/>
        <w:b/>
        <w:sz w:val="16"/>
        <w:szCs w:val="16"/>
      </w:rPr>
      <w:t>Eléments de contacts et unités de commandes</w:t>
    </w:r>
    <w:r w:rsidRPr="00F71CDD">
      <w:rPr>
        <w:rFonts w:ascii="Arial" w:hAnsi="Arial" w:cs="Arial"/>
        <w:b/>
        <w:sz w:val="16"/>
        <w:szCs w:val="16"/>
      </w:rPr>
      <w:t xml:space="preserve"> modèle </w:t>
    </w:r>
    <w:r w:rsidR="00531A9D">
      <w:rPr>
        <w:rFonts w:ascii="Arial" w:hAnsi="Arial" w:cs="Arial"/>
        <w:b/>
        <w:sz w:val="16"/>
        <w:szCs w:val="16"/>
      </w:rPr>
      <w:t>ZBWE et XBW</w:t>
    </w:r>
  </w:p>
  <w:p w:rsidR="00C74ACA" w:rsidRDefault="00C74ACA" w:rsidP="00824BE2">
    <w:pPr>
      <w:pStyle w:val="Pieddepage"/>
      <w:pBdr>
        <w:bottom w:val="single" w:sz="4" w:space="1" w:color="auto"/>
      </w:pBdr>
      <w:tabs>
        <w:tab w:val="clear" w:pos="4536"/>
        <w:tab w:val="clear" w:pos="9072"/>
        <w:tab w:val="left" w:pos="7371"/>
      </w:tabs>
      <w:ind w:right="-59"/>
      <w:rPr>
        <w:rFonts w:ascii="Calibri" w:hAnsi="Calibri"/>
        <w:sz w:val="14"/>
        <w:szCs w:val="14"/>
      </w:rPr>
    </w:pPr>
  </w:p>
  <w:p w:rsidR="00C74ACA" w:rsidRDefault="00C74ACA" w:rsidP="00930721">
    <w:pPr>
      <w:pStyle w:val="Pieddepage"/>
      <w:tabs>
        <w:tab w:val="clear" w:pos="4536"/>
        <w:tab w:val="clear" w:pos="9072"/>
      </w:tabs>
      <w:ind w:right="1303"/>
      <w:rPr>
        <w:rFonts w:ascii="Calibri" w:hAnsi="Calibri"/>
        <w:sz w:val="14"/>
        <w:szCs w:val="14"/>
      </w:rPr>
    </w:pPr>
  </w:p>
  <w:p w:rsidR="00C74ACA" w:rsidRDefault="00C74ACA" w:rsidP="00930721">
    <w:pPr>
      <w:pStyle w:val="Pieddepage"/>
      <w:tabs>
        <w:tab w:val="clear" w:pos="4536"/>
        <w:tab w:val="clear" w:pos="9072"/>
      </w:tabs>
      <w:ind w:right="1303"/>
      <w:rPr>
        <w:rFonts w:ascii="Calibri" w:hAnsi="Calibri"/>
        <w:sz w:val="14"/>
        <w:szCs w:val="14"/>
      </w:rPr>
    </w:pPr>
  </w:p>
  <w:p w:rsidR="00C74ACA" w:rsidRPr="00930721" w:rsidRDefault="00C74ACA" w:rsidP="00930721">
    <w:pPr>
      <w:pStyle w:val="Pieddepage"/>
      <w:tabs>
        <w:tab w:val="clear" w:pos="4536"/>
        <w:tab w:val="clear" w:pos="9072"/>
      </w:tabs>
      <w:ind w:right="1303"/>
      <w:rPr>
        <w:rFonts w:ascii="Calibri" w:hAnsi="Calibri"/>
        <w:sz w:val="14"/>
        <w:szCs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CA" w:rsidRPr="00EF2612" w:rsidRDefault="00C74ACA" w:rsidP="00531A9D">
    <w:pPr>
      <w:pStyle w:val="Pieddepage"/>
      <w:tabs>
        <w:tab w:val="clear" w:pos="4536"/>
        <w:tab w:val="clear" w:pos="9072"/>
        <w:tab w:val="left" w:pos="4820"/>
      </w:tabs>
      <w:ind w:right="-59"/>
      <w:rPr>
        <w:rFonts w:ascii="Arial" w:hAnsi="Arial" w:cs="Arial"/>
        <w:b/>
        <w:sz w:val="16"/>
        <w:szCs w:val="16"/>
        <w:lang w:val="en-US"/>
      </w:rPr>
    </w:pPr>
    <w:r>
      <w:rPr>
        <w:rFonts w:ascii="Calibri" w:hAnsi="Calibri"/>
        <w:noProof/>
        <w:sz w:val="14"/>
        <w:szCs w:val="14"/>
      </w:rPr>
      <w:drawing>
        <wp:anchor distT="0" distB="0" distL="114300" distR="114300" simplePos="0" relativeHeight="251657216" behindDoc="1" locked="0" layoutInCell="1" allowOverlap="1">
          <wp:simplePos x="0" y="0"/>
          <wp:positionH relativeFrom="column">
            <wp:posOffset>0</wp:posOffset>
          </wp:positionH>
          <wp:positionV relativeFrom="paragraph">
            <wp:posOffset>-106045</wp:posOffset>
          </wp:positionV>
          <wp:extent cx="1295400" cy="431800"/>
          <wp:effectExtent l="0" t="0" r="0" b="6350"/>
          <wp:wrapNone/>
          <wp:docPr id="517" name="Image 6" descr="LOGO EX TECH MODELE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EX TECH MODELE COURRIER"/>
                  <pic:cNvPicPr>
                    <a:picLocks noChangeAspect="1" noChangeArrowheads="1"/>
                  </pic:cNvPicPr>
                </pic:nvPicPr>
                <pic:blipFill>
                  <a:blip r:embed="rId1">
                    <a:extLst>
                      <a:ext uri="{28A0092B-C50C-407E-A947-70E740481C1C}">
                        <a14:useLocalDpi xmlns:a14="http://schemas.microsoft.com/office/drawing/2010/main" val="0"/>
                      </a:ext>
                    </a:extLst>
                  </a:blip>
                  <a:srcRect l="2742"/>
                  <a:stretch>
                    <a:fillRect/>
                  </a:stretch>
                </pic:blipFill>
                <pic:spPr bwMode="auto">
                  <a:xfrm>
                    <a:off x="0" y="0"/>
                    <a:ext cx="12954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14"/>
        <w:szCs w:val="14"/>
      </w:rPr>
      <mc:AlternateContent>
        <mc:Choice Requires="wps">
          <w:drawing>
            <wp:anchor distT="45720" distB="45720" distL="114300" distR="114300" simplePos="0" relativeHeight="251658240" behindDoc="0" locked="0" layoutInCell="1" allowOverlap="1">
              <wp:simplePos x="0" y="0"/>
              <wp:positionH relativeFrom="column">
                <wp:posOffset>5944235</wp:posOffset>
              </wp:positionH>
              <wp:positionV relativeFrom="paragraph">
                <wp:posOffset>-27305</wp:posOffset>
              </wp:positionV>
              <wp:extent cx="382270" cy="237490"/>
              <wp:effectExtent l="0" t="0" r="0" b="0"/>
              <wp:wrapSquare wrapText="bothSides"/>
              <wp:docPr id="5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3749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ACA" w:rsidRPr="00C47268" w:rsidRDefault="00C74ACA" w:rsidP="0099015F">
                          <w:pPr>
                            <w:jc w:val="center"/>
                            <w:rPr>
                              <w:rFonts w:ascii="Arial" w:hAnsi="Arial" w:cs="Arial"/>
                              <w:b/>
                              <w:color w:val="FFFFFF"/>
                            </w:rPr>
                          </w:pPr>
                          <w:r>
                            <w:rPr>
                              <w:rFonts w:ascii="Arial" w:hAnsi="Arial" w:cs="Arial"/>
                              <w:b/>
                              <w:color w:val="FFFFFF"/>
                            </w:rPr>
                            <w:t>ENG</w:t>
                          </w:r>
                        </w:p>
                      </w:txbxContent>
                    </wps:txbx>
                    <wps:bodyPr rot="0" vert="horz" wrap="square" lIns="18000" tIns="45720" rIns="18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68.05pt;margin-top:-2.15pt;width:30.1pt;height:18.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meiwIAABwFAAAOAAAAZHJzL2Uyb0RvYy54bWysVNuO2yAQfa/Uf0C8Z31ZZxNb66yyl1SV&#10;thdp25e+EcAxKgYKJPZu1X/vgJM03bZSVdUPGJjhMDPnDJdXQyfRjlsntKpxdpZixBXVTKhNjT9+&#10;WE3mGDlPFCNSK17jR+7w1eLli8veVDzXrZaMWwQgylW9qXHrvamSxNGWd8SdacMVGBttO+JhaTcJ&#10;s6QH9E4meZpeJL22zFhNuXOwezsa8SLiNw2n/l3TOO6RrDHE5uNo47gOY7K4JNXGEtMKug+D/EMU&#10;HREKLj1C3RJP0NaKX6A6Qa12uvFnVHeJbhpBecwBssnSZ9k8tMTwmAsUx5ljmdz/g6Vvd+8tEqzG&#10;02yKkSIdkPQJqEKMI88Hz1EeitQbV4HvgwFvP1zrAciOCTtzr+lnh5S+aYna8KW1um85YRBkFk4m&#10;J0dHHBdA1v0bzeAusvU6Ag2N7UIFoSYI0IGsxyNBEAeisHk+z/MZWCiY8vNZUUYCE1IdDhvr/Cuu&#10;OxQmNbbAfwQnu3vnQzCkOriEu5yWgq2ElHFhN+sbadGOgFaWd0v4YvzP3KQKzkqHYyPiuAMxwh3B&#10;FqKN3H8ts7xIr/NysrqYzybFqphOylk6n6RZeV1epEVZ3K6+hQCzomoFY1zdCyj92A6w+Xc87zti&#10;VFBUIuprXE7z6cjQH5NM4/e7JDvhoS2l6Go8PzqRKvB6pxikTSpPhBznyc/hxypDDQ7/WJWogkD8&#10;KAE/rIeouqO41po9giysBtqAYXhSYNJq+4RRD+1ZY/dlSyzHSL5WQVohLOjnuCimsxwW9tSyPrUQ&#10;RQGqxh6jcXrjxzdga6zYtHDTQcxLkONKRKkE3Y5R7UUMLRhz2j8XocdP19Hrx6O2+A4AAP//AwBQ&#10;SwMEFAAGAAgAAAAhAOrE0WziAAAACQEAAA8AAABkcnMvZG93bnJldi54bWxMj01Lw0AQhu+C/2EZ&#10;wVu7idHQxEyKCBalB2krLd622Wk2uh8hu23Tf+960tsM8/DO81bz0Wh2osF3ziKk0wQY2cbJzrYI&#10;H5uXyQyYD8JKoZ0lhAt5mNfXV5UopTvbFZ3WoWUxxPpSIKgQ+pJz3ygywk9dTzbeDm4wIsR1aLkc&#10;xDmGG83vkiTnRnQ2flCip2dFzff6aBA+Xw9q9bXY5IvxfbndzbZvmd49IN7ejE+PwAKN4Q+GX/2o&#10;DnV02rujlZ5phCLL04giTO4zYBEoijwOe4QsS4HXFf/foP4BAAD//wMAUEsBAi0AFAAGAAgAAAAh&#10;ALaDOJL+AAAA4QEAABMAAAAAAAAAAAAAAAAAAAAAAFtDb250ZW50X1R5cGVzXS54bWxQSwECLQAU&#10;AAYACAAAACEAOP0h/9YAAACUAQAACwAAAAAAAAAAAAAAAAAvAQAAX3JlbHMvLnJlbHNQSwECLQAU&#10;AAYACAAAACEA5EPZnosCAAAcBQAADgAAAAAAAAAAAAAAAAAuAgAAZHJzL2Uyb0RvYy54bWxQSwEC&#10;LQAUAAYACAAAACEA6sTRbOIAAAAJAQAADwAAAAAAAAAAAAAAAADlBAAAZHJzL2Rvd25yZXYueG1s&#10;UEsFBgAAAAAEAAQA8wAAAPQFAAAAAA==&#10;" fillcolor="#aeaaaa" stroked="f">
              <v:textbox style="mso-fit-shape-to-text:t" inset=".5mm,,.5mm">
                <w:txbxContent>
                  <w:p w:rsidR="00C74ACA" w:rsidRPr="00C47268" w:rsidRDefault="00C74ACA" w:rsidP="0099015F">
                    <w:pPr>
                      <w:jc w:val="center"/>
                      <w:rPr>
                        <w:rFonts w:ascii="Arial" w:hAnsi="Arial" w:cs="Arial"/>
                        <w:b/>
                        <w:color w:val="FFFFFF"/>
                      </w:rPr>
                    </w:pPr>
                    <w:r>
                      <w:rPr>
                        <w:rFonts w:ascii="Arial" w:hAnsi="Arial" w:cs="Arial"/>
                        <w:b/>
                        <w:color w:val="FFFFFF"/>
                      </w:rPr>
                      <w:t>ENG</w:t>
                    </w:r>
                  </w:p>
                </w:txbxContent>
              </v:textbox>
              <w10:wrap type="square"/>
            </v:shape>
          </w:pict>
        </mc:Fallback>
      </mc:AlternateContent>
    </w:r>
    <w:r w:rsidRPr="00EF2612">
      <w:rPr>
        <w:rFonts w:ascii="Calibri" w:hAnsi="Calibri"/>
        <w:sz w:val="14"/>
        <w:szCs w:val="14"/>
        <w:lang w:val="en-US"/>
      </w:rPr>
      <w:tab/>
    </w:r>
    <w:r w:rsidRPr="00EF2612">
      <w:rPr>
        <w:rFonts w:ascii="Arial" w:hAnsi="Arial" w:cs="Arial"/>
        <w:b/>
        <w:sz w:val="16"/>
        <w:szCs w:val="16"/>
        <w:lang w:val="en-US"/>
      </w:rPr>
      <w:t xml:space="preserve">Operating instructions </w:t>
    </w:r>
  </w:p>
  <w:p w:rsidR="00C74ACA" w:rsidRPr="00EF2612" w:rsidRDefault="00C74ACA" w:rsidP="00531A9D">
    <w:pPr>
      <w:pStyle w:val="Pieddepage"/>
      <w:tabs>
        <w:tab w:val="clear" w:pos="4536"/>
        <w:tab w:val="clear" w:pos="9072"/>
        <w:tab w:val="left" w:pos="4820"/>
      </w:tabs>
      <w:ind w:right="-59"/>
      <w:rPr>
        <w:rFonts w:ascii="Arial" w:hAnsi="Arial" w:cs="Arial"/>
        <w:b/>
        <w:sz w:val="16"/>
        <w:szCs w:val="16"/>
        <w:lang w:val="en-US"/>
      </w:rPr>
    </w:pPr>
    <w:r w:rsidRPr="00EF2612">
      <w:rPr>
        <w:rFonts w:ascii="Arial" w:hAnsi="Arial" w:cs="Arial"/>
        <w:b/>
        <w:sz w:val="16"/>
        <w:szCs w:val="16"/>
        <w:lang w:val="en-US"/>
      </w:rPr>
      <w:tab/>
    </w:r>
    <w:r w:rsidR="00531A9D">
      <w:rPr>
        <w:rFonts w:ascii="Arial" w:hAnsi="Arial" w:cs="Arial"/>
        <w:b/>
        <w:sz w:val="16"/>
        <w:szCs w:val="16"/>
        <w:lang w:val="en-US"/>
      </w:rPr>
      <w:t>Contact block and control units</w:t>
    </w:r>
    <w:r w:rsidRPr="00EF2612">
      <w:rPr>
        <w:rFonts w:ascii="Arial" w:hAnsi="Arial" w:cs="Arial"/>
        <w:b/>
        <w:sz w:val="16"/>
        <w:szCs w:val="16"/>
        <w:lang w:val="en-US"/>
      </w:rPr>
      <w:t xml:space="preserve"> </w:t>
    </w:r>
    <w:proofErr w:type="gramStart"/>
    <w:r w:rsidRPr="00EF2612">
      <w:rPr>
        <w:rFonts w:ascii="Arial" w:hAnsi="Arial" w:cs="Arial"/>
        <w:b/>
        <w:sz w:val="16"/>
        <w:szCs w:val="16"/>
        <w:lang w:val="en-US"/>
      </w:rPr>
      <w:t xml:space="preserve">-  </w:t>
    </w:r>
    <w:r w:rsidR="00531A9D">
      <w:rPr>
        <w:rFonts w:ascii="Arial" w:hAnsi="Arial" w:cs="Arial"/>
        <w:b/>
        <w:sz w:val="16"/>
        <w:szCs w:val="16"/>
        <w:lang w:val="en-US"/>
      </w:rPr>
      <w:t>ZBWE</w:t>
    </w:r>
    <w:proofErr w:type="gramEnd"/>
    <w:r w:rsidR="00531A9D">
      <w:rPr>
        <w:rFonts w:ascii="Arial" w:hAnsi="Arial" w:cs="Arial"/>
        <w:b/>
        <w:sz w:val="16"/>
        <w:szCs w:val="16"/>
        <w:lang w:val="en-US"/>
      </w:rPr>
      <w:t xml:space="preserve"> and XBW</w:t>
    </w:r>
    <w:r w:rsidRPr="00EF2612">
      <w:rPr>
        <w:rFonts w:ascii="Arial" w:hAnsi="Arial" w:cs="Arial"/>
        <w:b/>
        <w:sz w:val="16"/>
        <w:szCs w:val="16"/>
        <w:lang w:val="en-US"/>
      </w:rPr>
      <w:t xml:space="preserve"> series</w:t>
    </w:r>
  </w:p>
  <w:p w:rsidR="00C74ACA" w:rsidRPr="00EF2612" w:rsidRDefault="00C74ACA" w:rsidP="00824BE2">
    <w:pPr>
      <w:pStyle w:val="Pieddepage"/>
      <w:pBdr>
        <w:bottom w:val="single" w:sz="4" w:space="1" w:color="auto"/>
      </w:pBdr>
      <w:tabs>
        <w:tab w:val="clear" w:pos="4536"/>
        <w:tab w:val="clear" w:pos="9072"/>
        <w:tab w:val="left" w:pos="7371"/>
      </w:tabs>
      <w:ind w:right="-59"/>
      <w:rPr>
        <w:rFonts w:ascii="Calibri" w:hAnsi="Calibri"/>
        <w:sz w:val="14"/>
        <w:szCs w:val="14"/>
        <w:lang w:val="en-US"/>
      </w:rPr>
    </w:pPr>
  </w:p>
  <w:p w:rsidR="00C74ACA" w:rsidRPr="00EF2612" w:rsidRDefault="00C74ACA" w:rsidP="00930721">
    <w:pPr>
      <w:pStyle w:val="Pieddepage"/>
      <w:tabs>
        <w:tab w:val="clear" w:pos="4536"/>
        <w:tab w:val="clear" w:pos="9072"/>
      </w:tabs>
      <w:ind w:right="1303"/>
      <w:rPr>
        <w:rFonts w:ascii="Calibri" w:hAnsi="Calibri"/>
        <w:sz w:val="14"/>
        <w:szCs w:val="14"/>
        <w:lang w:val="en-US"/>
      </w:rPr>
    </w:pPr>
  </w:p>
  <w:p w:rsidR="00C74ACA" w:rsidRPr="00EF2612" w:rsidRDefault="00C74ACA" w:rsidP="00930721">
    <w:pPr>
      <w:pStyle w:val="Pieddepage"/>
      <w:tabs>
        <w:tab w:val="clear" w:pos="4536"/>
        <w:tab w:val="clear" w:pos="9072"/>
      </w:tabs>
      <w:ind w:right="1303"/>
      <w:rPr>
        <w:rFonts w:ascii="Calibri" w:hAnsi="Calibri"/>
        <w:sz w:val="14"/>
        <w:szCs w:val="14"/>
        <w:lang w:val="en-US"/>
      </w:rPr>
    </w:pPr>
  </w:p>
  <w:p w:rsidR="00C74ACA" w:rsidRPr="00EF2612" w:rsidRDefault="00C74ACA" w:rsidP="00930721">
    <w:pPr>
      <w:pStyle w:val="Pieddepage"/>
      <w:tabs>
        <w:tab w:val="clear" w:pos="4536"/>
        <w:tab w:val="clear" w:pos="9072"/>
      </w:tabs>
      <w:ind w:right="1303"/>
      <w:rPr>
        <w:rFonts w:ascii="Calibri" w:hAnsi="Calibri"/>
        <w:sz w:val="14"/>
        <w:szCs w:val="14"/>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CA" w:rsidRPr="00D02223" w:rsidRDefault="00C74ACA" w:rsidP="00F71CDD">
    <w:pPr>
      <w:pStyle w:val="Pieddepage"/>
      <w:tabs>
        <w:tab w:val="clear" w:pos="4536"/>
        <w:tab w:val="clear" w:pos="9072"/>
        <w:tab w:val="left" w:pos="5812"/>
      </w:tabs>
      <w:ind w:right="1303"/>
      <w:rPr>
        <w:rFonts w:ascii="Arial" w:hAnsi="Arial" w:cs="Arial"/>
        <w:b/>
        <w:sz w:val="16"/>
        <w:szCs w:val="16"/>
        <w:lang w:val="en-US"/>
      </w:rPr>
    </w:pPr>
    <w:r>
      <w:rPr>
        <w:rFonts w:ascii="Calibri" w:hAnsi="Calibri"/>
        <w:noProof/>
        <w:sz w:val="14"/>
        <w:szCs w:val="14"/>
      </w:rPr>
      <mc:AlternateContent>
        <mc:Choice Requires="wps">
          <w:drawing>
            <wp:anchor distT="45720" distB="45720" distL="114300" distR="114300" simplePos="0" relativeHeight="251663360" behindDoc="0" locked="0" layoutInCell="1" allowOverlap="1">
              <wp:simplePos x="0" y="0"/>
              <wp:positionH relativeFrom="column">
                <wp:posOffset>5944235</wp:posOffset>
              </wp:positionH>
              <wp:positionV relativeFrom="paragraph">
                <wp:posOffset>-27305</wp:posOffset>
              </wp:positionV>
              <wp:extent cx="382270" cy="237490"/>
              <wp:effectExtent l="0" t="0" r="0" b="0"/>
              <wp:wrapSquare wrapText="bothSides"/>
              <wp:docPr id="5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3749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ACA" w:rsidRPr="00C47268" w:rsidRDefault="00C74ACA" w:rsidP="0099015F">
                          <w:pPr>
                            <w:jc w:val="center"/>
                            <w:rPr>
                              <w:rFonts w:ascii="Arial" w:hAnsi="Arial" w:cs="Arial"/>
                              <w:b/>
                              <w:color w:val="FFFFFF"/>
                            </w:rPr>
                          </w:pPr>
                          <w:r>
                            <w:rPr>
                              <w:rFonts w:ascii="Arial" w:hAnsi="Arial" w:cs="Arial"/>
                              <w:b/>
                              <w:color w:val="FFFFFF"/>
                            </w:rPr>
                            <w:t>ENG</w:t>
                          </w:r>
                        </w:p>
                      </w:txbxContent>
                    </wps:txbx>
                    <wps:bodyPr rot="0" vert="horz" wrap="square" lIns="18000" tIns="45720" rIns="18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68.05pt;margin-top:-2.15pt;width:30.1pt;height:18.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0jAIAABwFAAAOAAAAZHJzL2Uyb0RvYy54bWysVNuO2yAQfa/Uf0C8Z31ZZxNb66yyl1SV&#10;thdp25e+EcAxKgYKJPZu1X/vgJM03bZSVdUPGJjhMDPnDJdXQyfRjlsntKpxdpZixBXVTKhNjT9+&#10;WE3mGDlPFCNSK17jR+7w1eLli8veVDzXrZaMWwQgylW9qXHrvamSxNGWd8SdacMVGBttO+JhaTcJ&#10;s6QH9E4meZpeJL22zFhNuXOwezsa8SLiNw2n/l3TOO6RrDHE5uNo47gOY7K4JNXGEtMKug+D/EMU&#10;HREKLj1C3RJP0NaKX6A6Qa12uvFnVHeJbhpBecwBssnSZ9k8tMTwmAsUx5ljmdz/g6Vvd+8tEqzG&#10;06zASJEOSPoEVCHGkeeD5ygPReqNq8D3wYC3H671AGTHhJ251/SzQ0rftERt+NJa3becMAgyCyeT&#10;k6Mjjgsg6/6NZnAX2XodgYbGdqGCUBME6EDW45EgiANR2Dyf5/kMLBRM+fmsKCOBCakOh411/hXX&#10;HQqTGlvgP4KT3b3zIRhSHVzCXU5LwVZCyriwm/WNtGhHQCvLuyV8Mf5nblIFZ6XDsRFx3IEY4Y5g&#10;C9FG7r+WWV6k13k5WV3MZ5NiVUwn5SydT9KsvC4v0qIsblffQoBZUbWCMa7uBZR+bAfY/Due9x0x&#10;KigqEfU1Lqf5dGToj0mm8ftdkp3w0JZSdDWeH51IFXi9UwzSJpUnQo7z5OfwY5WhBod/rEpUQSB+&#10;lIAf1kNU3flBXGvNHkEWVgNtwDA8KTBptX3CqIf2rLH7siWWYyRfqyCtEBb0c1wU01kOC3tqWZ9a&#10;iKIAVWOP0Ti98eMbsDVWbFq46SDmJchxJaJUgm7HqPYihhaMOe2fi9Djp+vo9eNRW3wHAAD//wMA&#10;UEsDBBQABgAIAAAAIQDqxNFs4gAAAAkBAAAPAAAAZHJzL2Rvd25yZXYueG1sTI9NS8NAEIbvgv9h&#10;GcFbu4nR0MRMiggWpQdpKy3ettlpNrofIbtt03/vetLbDPPwzvNW89FodqLBd84ipNMEGNnGyc62&#10;CB+bl8kMmA/CSqGdJYQLeZjX11eVKKU72xWd1qFlMcT6UiCoEPqSc98oMsJPXU823g5uMCLEdWi5&#10;HMQ5hhvN75Ik50Z0Nn5QoqdnRc33+mgQPl8PavW12OSL8X253c22b5nePSDe3oxPj8ACjeEPhl/9&#10;qA51dNq7o5WeaYQiy9OIIkzuM2ARKIo8DnuELEuB1xX/36D+AQAA//8DAFBLAQItABQABgAIAAAA&#10;IQC2gziS/gAAAOEBAAATAAAAAAAAAAAAAAAAAAAAAABbQ29udGVudF9UeXBlc10ueG1sUEsBAi0A&#10;FAAGAAgAAAAhADj9If/WAAAAlAEAAAsAAAAAAAAAAAAAAAAALwEAAF9yZWxzLy5yZWxzUEsBAi0A&#10;FAAGAAgAAAAhACHIz7SMAgAAHAUAAA4AAAAAAAAAAAAAAAAALgIAAGRycy9lMm9Eb2MueG1sUEsB&#10;Ai0AFAAGAAgAAAAhAOrE0WziAAAACQEAAA8AAAAAAAAAAAAAAAAA5gQAAGRycy9kb3ducmV2Lnht&#10;bFBLBQYAAAAABAAEAPMAAAD1BQAAAAA=&#10;" fillcolor="#aeaaaa" stroked="f">
              <v:textbox style="mso-fit-shape-to-text:t" inset=".5mm,,.5mm">
                <w:txbxContent>
                  <w:p w:rsidR="00C74ACA" w:rsidRPr="00C47268" w:rsidRDefault="00C74ACA" w:rsidP="0099015F">
                    <w:pPr>
                      <w:jc w:val="center"/>
                      <w:rPr>
                        <w:rFonts w:ascii="Arial" w:hAnsi="Arial" w:cs="Arial"/>
                        <w:b/>
                        <w:color w:val="FFFFFF"/>
                      </w:rPr>
                    </w:pPr>
                    <w:r>
                      <w:rPr>
                        <w:rFonts w:ascii="Arial" w:hAnsi="Arial" w:cs="Arial"/>
                        <w:b/>
                        <w:color w:val="FFFFFF"/>
                      </w:rPr>
                      <w:t>ENG</w:t>
                    </w:r>
                  </w:p>
                </w:txbxContent>
              </v:textbox>
              <w10:wrap type="square"/>
            </v:shape>
          </w:pict>
        </mc:Fallback>
      </mc:AlternateContent>
    </w:r>
    <w:r>
      <w:rPr>
        <w:rFonts w:ascii="Calibri" w:hAnsi="Calibri"/>
        <w:noProof/>
        <w:sz w:val="14"/>
        <w:szCs w:val="14"/>
      </w:rPr>
      <w:drawing>
        <wp:anchor distT="0" distB="0" distL="114300" distR="114300" simplePos="0" relativeHeight="251662336" behindDoc="1" locked="0" layoutInCell="1" allowOverlap="1">
          <wp:simplePos x="0" y="0"/>
          <wp:positionH relativeFrom="column">
            <wp:posOffset>0</wp:posOffset>
          </wp:positionH>
          <wp:positionV relativeFrom="paragraph">
            <wp:posOffset>-106045</wp:posOffset>
          </wp:positionV>
          <wp:extent cx="1074420" cy="358140"/>
          <wp:effectExtent l="0" t="0" r="0" b="3810"/>
          <wp:wrapNone/>
          <wp:docPr id="513" name="Image 12" descr="LOGO EX TECH MODELE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EX TECH MODELE COURRIER"/>
                  <pic:cNvPicPr>
                    <a:picLocks noChangeAspect="1" noChangeArrowheads="1"/>
                  </pic:cNvPicPr>
                </pic:nvPicPr>
                <pic:blipFill>
                  <a:blip r:embed="rId1">
                    <a:extLst>
                      <a:ext uri="{28A0092B-C50C-407E-A947-70E740481C1C}">
                        <a14:useLocalDpi xmlns:a14="http://schemas.microsoft.com/office/drawing/2010/main" val="0"/>
                      </a:ext>
                    </a:extLst>
                  </a:blip>
                  <a:srcRect l="2742"/>
                  <a:stretch>
                    <a:fillRect/>
                  </a:stretch>
                </pic:blipFill>
                <pic:spPr bwMode="auto">
                  <a:xfrm>
                    <a:off x="0" y="0"/>
                    <a:ext cx="107442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2223">
      <w:rPr>
        <w:rFonts w:ascii="Calibri" w:hAnsi="Calibri"/>
        <w:sz w:val="14"/>
        <w:szCs w:val="14"/>
        <w:lang w:val="en-US"/>
      </w:rPr>
      <w:tab/>
    </w:r>
    <w:r w:rsidRPr="00D02223">
      <w:rPr>
        <w:rFonts w:ascii="Arial" w:hAnsi="Arial" w:cs="Arial"/>
        <w:b/>
        <w:sz w:val="16"/>
        <w:szCs w:val="16"/>
        <w:lang w:val="en-US"/>
      </w:rPr>
      <w:t xml:space="preserve">Operating instructions </w:t>
    </w:r>
  </w:p>
  <w:p w:rsidR="00C74ACA" w:rsidRPr="00D02223" w:rsidRDefault="00C74ACA" w:rsidP="00F71CDD">
    <w:pPr>
      <w:pStyle w:val="Pieddepage"/>
      <w:tabs>
        <w:tab w:val="clear" w:pos="4536"/>
        <w:tab w:val="clear" w:pos="9072"/>
        <w:tab w:val="left" w:pos="5812"/>
      </w:tabs>
      <w:ind w:right="-59"/>
      <w:rPr>
        <w:rFonts w:ascii="Arial" w:hAnsi="Arial" w:cs="Arial"/>
        <w:b/>
        <w:sz w:val="16"/>
        <w:szCs w:val="16"/>
        <w:lang w:val="en-US"/>
      </w:rPr>
    </w:pPr>
    <w:r w:rsidRPr="00D02223">
      <w:rPr>
        <w:rFonts w:ascii="Arial" w:hAnsi="Arial" w:cs="Arial"/>
        <w:b/>
        <w:sz w:val="16"/>
        <w:szCs w:val="16"/>
        <w:lang w:val="en-US"/>
      </w:rPr>
      <w:tab/>
      <w:t xml:space="preserve">Flameproof enclosure </w:t>
    </w:r>
    <w:proofErr w:type="gramStart"/>
    <w:r w:rsidRPr="00D02223">
      <w:rPr>
        <w:rFonts w:ascii="Arial" w:hAnsi="Arial" w:cs="Arial"/>
        <w:b/>
        <w:sz w:val="16"/>
        <w:szCs w:val="16"/>
        <w:lang w:val="en-US"/>
      </w:rPr>
      <w:t>-  DE8BC</w:t>
    </w:r>
    <w:proofErr w:type="gramEnd"/>
    <w:r w:rsidRPr="00D02223">
      <w:rPr>
        <w:rFonts w:ascii="Arial" w:hAnsi="Arial" w:cs="Arial"/>
        <w:b/>
        <w:sz w:val="16"/>
        <w:szCs w:val="16"/>
        <w:lang w:val="en-US"/>
      </w:rPr>
      <w:t xml:space="preserve"> series</w:t>
    </w:r>
  </w:p>
  <w:p w:rsidR="00C74ACA" w:rsidRPr="00D02223" w:rsidRDefault="00C74ACA" w:rsidP="00824BE2">
    <w:pPr>
      <w:pStyle w:val="Pieddepage"/>
      <w:pBdr>
        <w:bottom w:val="single" w:sz="4" w:space="1" w:color="auto"/>
      </w:pBdr>
      <w:tabs>
        <w:tab w:val="clear" w:pos="4536"/>
        <w:tab w:val="clear" w:pos="9072"/>
        <w:tab w:val="left" w:pos="7371"/>
      </w:tabs>
      <w:ind w:right="-59"/>
      <w:rPr>
        <w:rFonts w:ascii="Calibri" w:hAnsi="Calibri"/>
        <w:sz w:val="14"/>
        <w:szCs w:val="14"/>
        <w:lang w:val="en-US"/>
      </w:rPr>
    </w:pPr>
  </w:p>
  <w:p w:rsidR="00C74ACA" w:rsidRPr="00D02223" w:rsidRDefault="00C74ACA" w:rsidP="00930721">
    <w:pPr>
      <w:pStyle w:val="Pieddepage"/>
      <w:tabs>
        <w:tab w:val="clear" w:pos="4536"/>
        <w:tab w:val="clear" w:pos="9072"/>
      </w:tabs>
      <w:ind w:right="1303"/>
      <w:rPr>
        <w:rFonts w:ascii="Calibri" w:hAnsi="Calibri"/>
        <w:sz w:val="14"/>
        <w:szCs w:val="14"/>
        <w:lang w:val="en-US"/>
      </w:rPr>
    </w:pPr>
  </w:p>
  <w:p w:rsidR="00C74ACA" w:rsidRPr="00D02223" w:rsidRDefault="00C74ACA" w:rsidP="00930721">
    <w:pPr>
      <w:pStyle w:val="Pieddepage"/>
      <w:tabs>
        <w:tab w:val="clear" w:pos="4536"/>
        <w:tab w:val="clear" w:pos="9072"/>
      </w:tabs>
      <w:ind w:right="1303"/>
      <w:rPr>
        <w:rFonts w:ascii="Calibri" w:hAnsi="Calibri"/>
        <w:sz w:val="14"/>
        <w:szCs w:val="14"/>
        <w:lang w:val="en-US"/>
      </w:rPr>
    </w:pPr>
  </w:p>
  <w:p w:rsidR="00C74ACA" w:rsidRPr="00D02223" w:rsidRDefault="00C74ACA" w:rsidP="00930721">
    <w:pPr>
      <w:pStyle w:val="Pieddepage"/>
      <w:tabs>
        <w:tab w:val="clear" w:pos="4536"/>
        <w:tab w:val="clear" w:pos="9072"/>
      </w:tabs>
      <w:ind w:right="1303"/>
      <w:rPr>
        <w:rFonts w:ascii="Calibri" w:hAnsi="Calibri"/>
        <w:sz w:val="14"/>
        <w:szCs w:val="14"/>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CA" w:rsidRPr="00D02223" w:rsidRDefault="00C74ACA" w:rsidP="00D02223">
    <w:pPr>
      <w:pStyle w:val="En-tte"/>
    </w:pPr>
    <w:r w:rsidRPr="00ED58FE">
      <w:rPr>
        <w:rFonts w:ascii="Arial" w:hAnsi="Arial" w:cs="Arial"/>
        <w:noProof/>
        <w:color w:val="222222"/>
      </w:rPr>
      <w:drawing>
        <wp:inline distT="0" distB="0" distL="0" distR="0">
          <wp:extent cx="573405" cy="720725"/>
          <wp:effectExtent l="0" t="0" r="0" b="31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20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1B0"/>
    <w:multiLevelType w:val="multilevel"/>
    <w:tmpl w:val="A04639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E6105E"/>
    <w:multiLevelType w:val="hybridMultilevel"/>
    <w:tmpl w:val="3D147CE4"/>
    <w:lvl w:ilvl="0" w:tplc="6702535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2A1734"/>
    <w:multiLevelType w:val="hybridMultilevel"/>
    <w:tmpl w:val="05AE376C"/>
    <w:lvl w:ilvl="0" w:tplc="22FEB49A">
      <w:start w:val="1"/>
      <w:numFmt w:val="decimal"/>
      <w:lvlText w:val="(%1)"/>
      <w:lvlJc w:val="left"/>
      <w:pPr>
        <w:ind w:left="360" w:hanging="360"/>
      </w:pPr>
      <w:rPr>
        <w:rFonts w:hint="default"/>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A93580B"/>
    <w:multiLevelType w:val="hybridMultilevel"/>
    <w:tmpl w:val="2DDCD962"/>
    <w:lvl w:ilvl="0" w:tplc="776ABF8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671C7B"/>
    <w:multiLevelType w:val="hybridMultilevel"/>
    <w:tmpl w:val="BA109A1C"/>
    <w:lvl w:ilvl="0" w:tplc="7282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D762C6"/>
    <w:multiLevelType w:val="hybridMultilevel"/>
    <w:tmpl w:val="2042F118"/>
    <w:lvl w:ilvl="0" w:tplc="85442176">
      <w:start w:val="1"/>
      <w:numFmt w:val="bullet"/>
      <w:lvlText w:val="·"/>
      <w:lvlJc w:val="left"/>
      <w:pPr>
        <w:ind w:left="644" w:hanging="360"/>
      </w:pPr>
      <w:rPr>
        <w:rFonts w:ascii="Arial" w:hAnsi="Aria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B303178"/>
    <w:multiLevelType w:val="hybridMultilevel"/>
    <w:tmpl w:val="1D8846A4"/>
    <w:lvl w:ilvl="0" w:tplc="8278BFD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4F4B6A"/>
    <w:multiLevelType w:val="hybridMultilevel"/>
    <w:tmpl w:val="0866AEF6"/>
    <w:lvl w:ilvl="0" w:tplc="7282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267DA"/>
    <w:multiLevelType w:val="hybridMultilevel"/>
    <w:tmpl w:val="A3BCD0D6"/>
    <w:lvl w:ilvl="0" w:tplc="6702535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035EF"/>
    <w:multiLevelType w:val="hybridMultilevel"/>
    <w:tmpl w:val="B822A9F2"/>
    <w:lvl w:ilvl="0" w:tplc="776ABF8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F7E57E2"/>
    <w:multiLevelType w:val="multilevel"/>
    <w:tmpl w:val="7E3E73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53164B"/>
    <w:multiLevelType w:val="hybridMultilevel"/>
    <w:tmpl w:val="EBE44802"/>
    <w:lvl w:ilvl="0" w:tplc="72826D7C">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229E4EB3"/>
    <w:multiLevelType w:val="hybridMultilevel"/>
    <w:tmpl w:val="0B4CD782"/>
    <w:lvl w:ilvl="0" w:tplc="040C000B">
      <w:start w:val="1"/>
      <w:numFmt w:val="bullet"/>
      <w:lvlText w:val=""/>
      <w:lvlJc w:val="left"/>
      <w:pPr>
        <w:ind w:left="1172" w:hanging="360"/>
      </w:pPr>
      <w:rPr>
        <w:rFonts w:ascii="Wingdings" w:hAnsi="Wingdings" w:hint="default"/>
      </w:rPr>
    </w:lvl>
    <w:lvl w:ilvl="1" w:tplc="040C0003" w:tentative="1">
      <w:start w:val="1"/>
      <w:numFmt w:val="bullet"/>
      <w:lvlText w:val="o"/>
      <w:lvlJc w:val="left"/>
      <w:pPr>
        <w:ind w:left="1892" w:hanging="360"/>
      </w:pPr>
      <w:rPr>
        <w:rFonts w:ascii="Courier New" w:hAnsi="Courier New" w:cs="Courier New" w:hint="default"/>
      </w:rPr>
    </w:lvl>
    <w:lvl w:ilvl="2" w:tplc="040C0005" w:tentative="1">
      <w:start w:val="1"/>
      <w:numFmt w:val="bullet"/>
      <w:lvlText w:val=""/>
      <w:lvlJc w:val="left"/>
      <w:pPr>
        <w:ind w:left="2612" w:hanging="360"/>
      </w:pPr>
      <w:rPr>
        <w:rFonts w:ascii="Wingdings" w:hAnsi="Wingdings" w:hint="default"/>
      </w:rPr>
    </w:lvl>
    <w:lvl w:ilvl="3" w:tplc="040C0001" w:tentative="1">
      <w:start w:val="1"/>
      <w:numFmt w:val="bullet"/>
      <w:lvlText w:val=""/>
      <w:lvlJc w:val="left"/>
      <w:pPr>
        <w:ind w:left="3332" w:hanging="360"/>
      </w:pPr>
      <w:rPr>
        <w:rFonts w:ascii="Symbol" w:hAnsi="Symbol" w:hint="default"/>
      </w:rPr>
    </w:lvl>
    <w:lvl w:ilvl="4" w:tplc="040C0003" w:tentative="1">
      <w:start w:val="1"/>
      <w:numFmt w:val="bullet"/>
      <w:lvlText w:val="o"/>
      <w:lvlJc w:val="left"/>
      <w:pPr>
        <w:ind w:left="4052" w:hanging="360"/>
      </w:pPr>
      <w:rPr>
        <w:rFonts w:ascii="Courier New" w:hAnsi="Courier New" w:cs="Courier New" w:hint="default"/>
      </w:rPr>
    </w:lvl>
    <w:lvl w:ilvl="5" w:tplc="040C0005" w:tentative="1">
      <w:start w:val="1"/>
      <w:numFmt w:val="bullet"/>
      <w:lvlText w:val=""/>
      <w:lvlJc w:val="left"/>
      <w:pPr>
        <w:ind w:left="4772" w:hanging="360"/>
      </w:pPr>
      <w:rPr>
        <w:rFonts w:ascii="Wingdings" w:hAnsi="Wingdings" w:hint="default"/>
      </w:rPr>
    </w:lvl>
    <w:lvl w:ilvl="6" w:tplc="040C0001" w:tentative="1">
      <w:start w:val="1"/>
      <w:numFmt w:val="bullet"/>
      <w:lvlText w:val=""/>
      <w:lvlJc w:val="left"/>
      <w:pPr>
        <w:ind w:left="5492" w:hanging="360"/>
      </w:pPr>
      <w:rPr>
        <w:rFonts w:ascii="Symbol" w:hAnsi="Symbol" w:hint="default"/>
      </w:rPr>
    </w:lvl>
    <w:lvl w:ilvl="7" w:tplc="040C0003" w:tentative="1">
      <w:start w:val="1"/>
      <w:numFmt w:val="bullet"/>
      <w:lvlText w:val="o"/>
      <w:lvlJc w:val="left"/>
      <w:pPr>
        <w:ind w:left="6212" w:hanging="360"/>
      </w:pPr>
      <w:rPr>
        <w:rFonts w:ascii="Courier New" w:hAnsi="Courier New" w:cs="Courier New" w:hint="default"/>
      </w:rPr>
    </w:lvl>
    <w:lvl w:ilvl="8" w:tplc="040C0005" w:tentative="1">
      <w:start w:val="1"/>
      <w:numFmt w:val="bullet"/>
      <w:lvlText w:val=""/>
      <w:lvlJc w:val="left"/>
      <w:pPr>
        <w:ind w:left="6932" w:hanging="360"/>
      </w:pPr>
      <w:rPr>
        <w:rFonts w:ascii="Wingdings" w:hAnsi="Wingdings" w:hint="default"/>
      </w:rPr>
    </w:lvl>
  </w:abstractNum>
  <w:abstractNum w:abstractNumId="13" w15:restartNumberingAfterBreak="0">
    <w:nsid w:val="26BF3292"/>
    <w:multiLevelType w:val="hybridMultilevel"/>
    <w:tmpl w:val="917CA5A8"/>
    <w:lvl w:ilvl="0" w:tplc="776ABF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078F8"/>
    <w:multiLevelType w:val="hybridMultilevel"/>
    <w:tmpl w:val="3B48BEBC"/>
    <w:lvl w:ilvl="0" w:tplc="776ABF8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8AA2028"/>
    <w:multiLevelType w:val="hybridMultilevel"/>
    <w:tmpl w:val="C834F50A"/>
    <w:lvl w:ilvl="0" w:tplc="72826D7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B684BDD"/>
    <w:multiLevelType w:val="multilevel"/>
    <w:tmpl w:val="A04639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D358F2"/>
    <w:multiLevelType w:val="hybridMultilevel"/>
    <w:tmpl w:val="05CA9862"/>
    <w:lvl w:ilvl="0" w:tplc="313C270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DC1A00"/>
    <w:multiLevelType w:val="hybridMultilevel"/>
    <w:tmpl w:val="47CE1B9A"/>
    <w:lvl w:ilvl="0" w:tplc="83FE2FDC">
      <w:start w:val="1"/>
      <w:numFmt w:val="bullet"/>
      <w:lvlText w:val=""/>
      <w:lvlJc w:val="left"/>
      <w:pPr>
        <w:ind w:left="1070" w:hanging="360"/>
      </w:pPr>
      <w:rPr>
        <w:rFonts w:ascii="Symbol" w:hAnsi="Symbol" w:hint="default"/>
      </w:rPr>
    </w:lvl>
    <w:lvl w:ilvl="1" w:tplc="6702535C">
      <w:start w:val="1"/>
      <w:numFmt w:val="bullet"/>
      <w:lvlText w:val=""/>
      <w:lvlJc w:val="left"/>
      <w:pPr>
        <w:ind w:left="873" w:hanging="360"/>
      </w:pPr>
      <w:rPr>
        <w:rFonts w:ascii="Symbol" w:hAnsi="Symbol" w:hint="default"/>
      </w:rPr>
    </w:lvl>
    <w:lvl w:ilvl="2" w:tplc="040C0005">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471B1E78"/>
    <w:multiLevelType w:val="hybridMultilevel"/>
    <w:tmpl w:val="3718F17C"/>
    <w:lvl w:ilvl="0" w:tplc="21368134">
      <w:start w:val="1"/>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8EA7819"/>
    <w:multiLevelType w:val="hybridMultilevel"/>
    <w:tmpl w:val="B76E892E"/>
    <w:lvl w:ilvl="0" w:tplc="8C0C378E">
      <w:start w:val="1"/>
      <w:numFmt w:val="decimal"/>
      <w:lvlText w:val="(%1)"/>
      <w:lvlJc w:val="left"/>
      <w:pPr>
        <w:ind w:left="360" w:hanging="360"/>
      </w:pPr>
      <w:rPr>
        <w:rFonts w:hint="default"/>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99522E6"/>
    <w:multiLevelType w:val="hybridMultilevel"/>
    <w:tmpl w:val="2BE8B41E"/>
    <w:lvl w:ilvl="0" w:tplc="776ABF8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B9C5B17"/>
    <w:multiLevelType w:val="multilevel"/>
    <w:tmpl w:val="A1F8262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F55B64"/>
    <w:multiLevelType w:val="hybridMultilevel"/>
    <w:tmpl w:val="9DF6921A"/>
    <w:lvl w:ilvl="0" w:tplc="776ABF8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4320B9"/>
    <w:multiLevelType w:val="hybridMultilevel"/>
    <w:tmpl w:val="0E6E0DA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5E3D13A9"/>
    <w:multiLevelType w:val="hybridMultilevel"/>
    <w:tmpl w:val="F09E80D2"/>
    <w:lvl w:ilvl="0" w:tplc="F9249544">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E54BC9"/>
    <w:multiLevelType w:val="hybridMultilevel"/>
    <w:tmpl w:val="48241CA4"/>
    <w:lvl w:ilvl="0" w:tplc="776ABF8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2343A66"/>
    <w:multiLevelType w:val="hybridMultilevel"/>
    <w:tmpl w:val="613CB334"/>
    <w:lvl w:ilvl="0" w:tplc="776ABF82">
      <w:start w:val="1"/>
      <w:numFmt w:val="bullet"/>
      <w:lvlText w:val=""/>
      <w:lvlJc w:val="left"/>
      <w:pPr>
        <w:ind w:left="1152" w:hanging="360"/>
      </w:pPr>
      <w:rPr>
        <w:rFonts w:ascii="Symbol" w:hAnsi="Symbol" w:hint="default"/>
      </w:rPr>
    </w:lvl>
    <w:lvl w:ilvl="1" w:tplc="040C0003">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8" w15:restartNumberingAfterBreak="0">
    <w:nsid w:val="629E05AE"/>
    <w:multiLevelType w:val="multilevel"/>
    <w:tmpl w:val="A04639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F3587C"/>
    <w:multiLevelType w:val="hybridMultilevel"/>
    <w:tmpl w:val="A616491E"/>
    <w:lvl w:ilvl="0" w:tplc="040C0003">
      <w:start w:val="1"/>
      <w:numFmt w:val="bullet"/>
      <w:lvlText w:val="o"/>
      <w:lvlJc w:val="left"/>
      <w:pPr>
        <w:ind w:left="1074" w:hanging="360"/>
      </w:pPr>
      <w:rPr>
        <w:rFonts w:ascii="Courier New" w:hAnsi="Courier New" w:cs="Courier New"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0" w15:restartNumberingAfterBreak="0">
    <w:nsid w:val="669661F7"/>
    <w:multiLevelType w:val="hybridMultilevel"/>
    <w:tmpl w:val="2D7082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41129A"/>
    <w:multiLevelType w:val="hybridMultilevel"/>
    <w:tmpl w:val="B78CE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0C0881"/>
    <w:multiLevelType w:val="hybridMultilevel"/>
    <w:tmpl w:val="0D62DBDA"/>
    <w:lvl w:ilvl="0" w:tplc="73B8E078">
      <w:start w:val="1"/>
      <w:numFmt w:val="decimal"/>
      <w:lvlText w:val="%1."/>
      <w:lvlJc w:val="left"/>
      <w:pPr>
        <w:ind w:left="360" w:hanging="360"/>
      </w:pPr>
      <w:rPr>
        <w:rFonts w:hint="default"/>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73DB6599"/>
    <w:multiLevelType w:val="hybridMultilevel"/>
    <w:tmpl w:val="201C2574"/>
    <w:lvl w:ilvl="0" w:tplc="8278BF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1627D6"/>
    <w:multiLevelType w:val="hybridMultilevel"/>
    <w:tmpl w:val="DCC4FD5E"/>
    <w:lvl w:ilvl="0" w:tplc="776ABF8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F8A1AB3"/>
    <w:multiLevelType w:val="multilevel"/>
    <w:tmpl w:val="A04639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1"/>
  </w:num>
  <w:num w:numId="3">
    <w:abstractNumId w:val="5"/>
  </w:num>
  <w:num w:numId="4">
    <w:abstractNumId w:val="19"/>
  </w:num>
  <w:num w:numId="5">
    <w:abstractNumId w:val="30"/>
  </w:num>
  <w:num w:numId="6">
    <w:abstractNumId w:val="15"/>
  </w:num>
  <w:num w:numId="7">
    <w:abstractNumId w:val="32"/>
  </w:num>
  <w:num w:numId="8">
    <w:abstractNumId w:val="4"/>
  </w:num>
  <w:num w:numId="9">
    <w:abstractNumId w:val="11"/>
  </w:num>
  <w:num w:numId="10">
    <w:abstractNumId w:val="7"/>
  </w:num>
  <w:num w:numId="11">
    <w:abstractNumId w:val="35"/>
  </w:num>
  <w:num w:numId="12">
    <w:abstractNumId w:val="18"/>
  </w:num>
  <w:num w:numId="13">
    <w:abstractNumId w:val="9"/>
  </w:num>
  <w:num w:numId="14">
    <w:abstractNumId w:val="23"/>
  </w:num>
  <w:num w:numId="15">
    <w:abstractNumId w:val="12"/>
  </w:num>
  <w:num w:numId="16">
    <w:abstractNumId w:val="3"/>
  </w:num>
  <w:num w:numId="17">
    <w:abstractNumId w:val="13"/>
  </w:num>
  <w:num w:numId="18">
    <w:abstractNumId w:val="17"/>
  </w:num>
  <w:num w:numId="19">
    <w:abstractNumId w:val="33"/>
  </w:num>
  <w:num w:numId="20">
    <w:abstractNumId w:val="6"/>
  </w:num>
  <w:num w:numId="21">
    <w:abstractNumId w:val="25"/>
  </w:num>
  <w:num w:numId="22">
    <w:abstractNumId w:val="2"/>
  </w:num>
  <w:num w:numId="23">
    <w:abstractNumId w:val="27"/>
  </w:num>
  <w:num w:numId="24">
    <w:abstractNumId w:val="22"/>
  </w:num>
  <w:num w:numId="25">
    <w:abstractNumId w:val="21"/>
  </w:num>
  <w:num w:numId="26">
    <w:abstractNumId w:val="26"/>
  </w:num>
  <w:num w:numId="27">
    <w:abstractNumId w:val="34"/>
  </w:num>
  <w:num w:numId="28">
    <w:abstractNumId w:val="14"/>
  </w:num>
  <w:num w:numId="29">
    <w:abstractNumId w:val="20"/>
  </w:num>
  <w:num w:numId="30">
    <w:abstractNumId w:val="8"/>
  </w:num>
  <w:num w:numId="31">
    <w:abstractNumId w:val="24"/>
  </w:num>
  <w:num w:numId="32">
    <w:abstractNumId w:val="29"/>
  </w:num>
  <w:num w:numId="33">
    <w:abstractNumId w:val="28"/>
  </w:num>
  <w:num w:numId="34">
    <w:abstractNumId w:val="0"/>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CF"/>
    <w:rsid w:val="000039AD"/>
    <w:rsid w:val="000043CE"/>
    <w:rsid w:val="00010766"/>
    <w:rsid w:val="00022989"/>
    <w:rsid w:val="0002651A"/>
    <w:rsid w:val="000317A0"/>
    <w:rsid w:val="00040916"/>
    <w:rsid w:val="00041F44"/>
    <w:rsid w:val="00050888"/>
    <w:rsid w:val="00062A96"/>
    <w:rsid w:val="00064683"/>
    <w:rsid w:val="0009116E"/>
    <w:rsid w:val="0009605A"/>
    <w:rsid w:val="00096782"/>
    <w:rsid w:val="00097496"/>
    <w:rsid w:val="000A3342"/>
    <w:rsid w:val="000A358C"/>
    <w:rsid w:val="000A47FA"/>
    <w:rsid w:val="000A4958"/>
    <w:rsid w:val="000D79BA"/>
    <w:rsid w:val="000E1DAA"/>
    <w:rsid w:val="000F2825"/>
    <w:rsid w:val="000F327A"/>
    <w:rsid w:val="000F4D02"/>
    <w:rsid w:val="000F61D8"/>
    <w:rsid w:val="001000CC"/>
    <w:rsid w:val="0010048B"/>
    <w:rsid w:val="00102731"/>
    <w:rsid w:val="00104043"/>
    <w:rsid w:val="0010445D"/>
    <w:rsid w:val="00105D30"/>
    <w:rsid w:val="00112493"/>
    <w:rsid w:val="00114E24"/>
    <w:rsid w:val="001161B8"/>
    <w:rsid w:val="00116655"/>
    <w:rsid w:val="00121FDA"/>
    <w:rsid w:val="0012225E"/>
    <w:rsid w:val="001414EC"/>
    <w:rsid w:val="00144337"/>
    <w:rsid w:val="00151EF6"/>
    <w:rsid w:val="00154C55"/>
    <w:rsid w:val="001626FB"/>
    <w:rsid w:val="001644C4"/>
    <w:rsid w:val="00171610"/>
    <w:rsid w:val="001741DC"/>
    <w:rsid w:val="00191365"/>
    <w:rsid w:val="0019314D"/>
    <w:rsid w:val="001B04CC"/>
    <w:rsid w:val="001B0FAD"/>
    <w:rsid w:val="001C30FC"/>
    <w:rsid w:val="001D1F10"/>
    <w:rsid w:val="001E0FD5"/>
    <w:rsid w:val="001E2570"/>
    <w:rsid w:val="001F5B90"/>
    <w:rsid w:val="001F6BC2"/>
    <w:rsid w:val="00204535"/>
    <w:rsid w:val="00215B98"/>
    <w:rsid w:val="002203FE"/>
    <w:rsid w:val="00223FC9"/>
    <w:rsid w:val="00225FE2"/>
    <w:rsid w:val="00227608"/>
    <w:rsid w:val="00236FB9"/>
    <w:rsid w:val="002453E3"/>
    <w:rsid w:val="00251AB5"/>
    <w:rsid w:val="00253470"/>
    <w:rsid w:val="002642C7"/>
    <w:rsid w:val="0027014B"/>
    <w:rsid w:val="00271B32"/>
    <w:rsid w:val="002802EB"/>
    <w:rsid w:val="00282DF8"/>
    <w:rsid w:val="00287C43"/>
    <w:rsid w:val="00295980"/>
    <w:rsid w:val="00296976"/>
    <w:rsid w:val="002A2FA9"/>
    <w:rsid w:val="002A62C0"/>
    <w:rsid w:val="002B533F"/>
    <w:rsid w:val="002D48DF"/>
    <w:rsid w:val="002D5C66"/>
    <w:rsid w:val="002E1A41"/>
    <w:rsid w:val="002E4887"/>
    <w:rsid w:val="002E642E"/>
    <w:rsid w:val="002F30CC"/>
    <w:rsid w:val="00301988"/>
    <w:rsid w:val="00303EC2"/>
    <w:rsid w:val="00304403"/>
    <w:rsid w:val="00307956"/>
    <w:rsid w:val="003208AC"/>
    <w:rsid w:val="00322E5E"/>
    <w:rsid w:val="0032371D"/>
    <w:rsid w:val="00324E9A"/>
    <w:rsid w:val="0032522D"/>
    <w:rsid w:val="00327058"/>
    <w:rsid w:val="00334902"/>
    <w:rsid w:val="00342684"/>
    <w:rsid w:val="003506A3"/>
    <w:rsid w:val="00356BF8"/>
    <w:rsid w:val="0036468E"/>
    <w:rsid w:val="0037120A"/>
    <w:rsid w:val="003833A8"/>
    <w:rsid w:val="003873F4"/>
    <w:rsid w:val="00392C06"/>
    <w:rsid w:val="00396337"/>
    <w:rsid w:val="003A3179"/>
    <w:rsid w:val="003A4B25"/>
    <w:rsid w:val="003A5E8D"/>
    <w:rsid w:val="003A6174"/>
    <w:rsid w:val="003B0376"/>
    <w:rsid w:val="003C037A"/>
    <w:rsid w:val="003D35CE"/>
    <w:rsid w:val="003D442E"/>
    <w:rsid w:val="003D4EE8"/>
    <w:rsid w:val="003D5958"/>
    <w:rsid w:val="003E16A1"/>
    <w:rsid w:val="003E48EE"/>
    <w:rsid w:val="003F63E0"/>
    <w:rsid w:val="00402CD7"/>
    <w:rsid w:val="00403E4D"/>
    <w:rsid w:val="00410717"/>
    <w:rsid w:val="00415041"/>
    <w:rsid w:val="00415AAB"/>
    <w:rsid w:val="0044589A"/>
    <w:rsid w:val="00446BCE"/>
    <w:rsid w:val="004578E3"/>
    <w:rsid w:val="00476160"/>
    <w:rsid w:val="00481531"/>
    <w:rsid w:val="004839FD"/>
    <w:rsid w:val="004919F0"/>
    <w:rsid w:val="004949BF"/>
    <w:rsid w:val="004C155F"/>
    <w:rsid w:val="004C4D69"/>
    <w:rsid w:val="004C5671"/>
    <w:rsid w:val="004C709A"/>
    <w:rsid w:val="004D3BF5"/>
    <w:rsid w:val="004D50BB"/>
    <w:rsid w:val="004E2702"/>
    <w:rsid w:val="004E6954"/>
    <w:rsid w:val="004F2D4A"/>
    <w:rsid w:val="004F6FD9"/>
    <w:rsid w:val="00502195"/>
    <w:rsid w:val="00502FDE"/>
    <w:rsid w:val="005044A7"/>
    <w:rsid w:val="00510099"/>
    <w:rsid w:val="00512820"/>
    <w:rsid w:val="00516129"/>
    <w:rsid w:val="00517E44"/>
    <w:rsid w:val="00520C58"/>
    <w:rsid w:val="005247A6"/>
    <w:rsid w:val="00525FAE"/>
    <w:rsid w:val="00526B35"/>
    <w:rsid w:val="00527F22"/>
    <w:rsid w:val="00531A9D"/>
    <w:rsid w:val="00533D41"/>
    <w:rsid w:val="00562083"/>
    <w:rsid w:val="00563F9E"/>
    <w:rsid w:val="005659C8"/>
    <w:rsid w:val="00572F6E"/>
    <w:rsid w:val="005811FD"/>
    <w:rsid w:val="005837D0"/>
    <w:rsid w:val="00586600"/>
    <w:rsid w:val="005976AA"/>
    <w:rsid w:val="005A018A"/>
    <w:rsid w:val="005B2257"/>
    <w:rsid w:val="005B68F1"/>
    <w:rsid w:val="005D0DCC"/>
    <w:rsid w:val="005D3197"/>
    <w:rsid w:val="005D507D"/>
    <w:rsid w:val="005D7890"/>
    <w:rsid w:val="005F4085"/>
    <w:rsid w:val="0060078E"/>
    <w:rsid w:val="00615AB8"/>
    <w:rsid w:val="00620D3C"/>
    <w:rsid w:val="00626F65"/>
    <w:rsid w:val="00627BB1"/>
    <w:rsid w:val="006306F3"/>
    <w:rsid w:val="0063138D"/>
    <w:rsid w:val="00632914"/>
    <w:rsid w:val="00632CF6"/>
    <w:rsid w:val="00633334"/>
    <w:rsid w:val="00635EBB"/>
    <w:rsid w:val="006364A1"/>
    <w:rsid w:val="00640576"/>
    <w:rsid w:val="00650EF9"/>
    <w:rsid w:val="006544A0"/>
    <w:rsid w:val="00654EC9"/>
    <w:rsid w:val="00656AE1"/>
    <w:rsid w:val="00656FE2"/>
    <w:rsid w:val="0066044D"/>
    <w:rsid w:val="0066045E"/>
    <w:rsid w:val="00661D4E"/>
    <w:rsid w:val="00672C76"/>
    <w:rsid w:val="00672FB0"/>
    <w:rsid w:val="00694BE8"/>
    <w:rsid w:val="006A7139"/>
    <w:rsid w:val="006C24F5"/>
    <w:rsid w:val="006D1043"/>
    <w:rsid w:val="006D1782"/>
    <w:rsid w:val="006D2253"/>
    <w:rsid w:val="006D2D40"/>
    <w:rsid w:val="006D3134"/>
    <w:rsid w:val="006D4E2F"/>
    <w:rsid w:val="006D6D93"/>
    <w:rsid w:val="006E0CB0"/>
    <w:rsid w:val="006E2084"/>
    <w:rsid w:val="006E6478"/>
    <w:rsid w:val="006E67C1"/>
    <w:rsid w:val="006E6809"/>
    <w:rsid w:val="006F4249"/>
    <w:rsid w:val="006F475D"/>
    <w:rsid w:val="006F61C4"/>
    <w:rsid w:val="006F7FA7"/>
    <w:rsid w:val="00704ED3"/>
    <w:rsid w:val="00717BC5"/>
    <w:rsid w:val="00721091"/>
    <w:rsid w:val="00722793"/>
    <w:rsid w:val="0072695F"/>
    <w:rsid w:val="00733F66"/>
    <w:rsid w:val="00735F8E"/>
    <w:rsid w:val="00742D25"/>
    <w:rsid w:val="00746E43"/>
    <w:rsid w:val="00754F90"/>
    <w:rsid w:val="00766008"/>
    <w:rsid w:val="00783108"/>
    <w:rsid w:val="00790A8E"/>
    <w:rsid w:val="007937AC"/>
    <w:rsid w:val="007A6552"/>
    <w:rsid w:val="007A6799"/>
    <w:rsid w:val="007B1672"/>
    <w:rsid w:val="007C3969"/>
    <w:rsid w:val="007C502F"/>
    <w:rsid w:val="007C6AB0"/>
    <w:rsid w:val="007C76B6"/>
    <w:rsid w:val="007E32EC"/>
    <w:rsid w:val="00800743"/>
    <w:rsid w:val="00805CDA"/>
    <w:rsid w:val="008122F1"/>
    <w:rsid w:val="00816E17"/>
    <w:rsid w:val="00824BE2"/>
    <w:rsid w:val="00826A55"/>
    <w:rsid w:val="00830241"/>
    <w:rsid w:val="0083454F"/>
    <w:rsid w:val="00846A0F"/>
    <w:rsid w:val="00853871"/>
    <w:rsid w:val="00854793"/>
    <w:rsid w:val="0085642F"/>
    <w:rsid w:val="008575EB"/>
    <w:rsid w:val="008626FB"/>
    <w:rsid w:val="00864E41"/>
    <w:rsid w:val="00870FBE"/>
    <w:rsid w:val="00871FB7"/>
    <w:rsid w:val="00872B5C"/>
    <w:rsid w:val="00872EEF"/>
    <w:rsid w:val="008763D9"/>
    <w:rsid w:val="00880100"/>
    <w:rsid w:val="0088519C"/>
    <w:rsid w:val="00891801"/>
    <w:rsid w:val="0089255C"/>
    <w:rsid w:val="00892D1B"/>
    <w:rsid w:val="008A33B0"/>
    <w:rsid w:val="008A6302"/>
    <w:rsid w:val="008B1D70"/>
    <w:rsid w:val="008C088E"/>
    <w:rsid w:val="008C2294"/>
    <w:rsid w:val="008C5751"/>
    <w:rsid w:val="008C5C87"/>
    <w:rsid w:val="008E2604"/>
    <w:rsid w:val="008F0DCA"/>
    <w:rsid w:val="00900F75"/>
    <w:rsid w:val="00911FA6"/>
    <w:rsid w:val="0092112D"/>
    <w:rsid w:val="00927837"/>
    <w:rsid w:val="00930721"/>
    <w:rsid w:val="009367FA"/>
    <w:rsid w:val="0094051E"/>
    <w:rsid w:val="00940924"/>
    <w:rsid w:val="00942FA4"/>
    <w:rsid w:val="0094360A"/>
    <w:rsid w:val="00943E9B"/>
    <w:rsid w:val="00947ACB"/>
    <w:rsid w:val="00947D51"/>
    <w:rsid w:val="00950AE5"/>
    <w:rsid w:val="00953521"/>
    <w:rsid w:val="0095445B"/>
    <w:rsid w:val="0095561F"/>
    <w:rsid w:val="0095648B"/>
    <w:rsid w:val="00964DE4"/>
    <w:rsid w:val="009661CE"/>
    <w:rsid w:val="00967440"/>
    <w:rsid w:val="009768ED"/>
    <w:rsid w:val="00977333"/>
    <w:rsid w:val="00982E21"/>
    <w:rsid w:val="00984272"/>
    <w:rsid w:val="009847EF"/>
    <w:rsid w:val="0099015F"/>
    <w:rsid w:val="00996F18"/>
    <w:rsid w:val="009A1FCE"/>
    <w:rsid w:val="009C3436"/>
    <w:rsid w:val="009D64A5"/>
    <w:rsid w:val="009E0110"/>
    <w:rsid w:val="009E1928"/>
    <w:rsid w:val="009E1D5B"/>
    <w:rsid w:val="009F1227"/>
    <w:rsid w:val="009F1713"/>
    <w:rsid w:val="009F3492"/>
    <w:rsid w:val="009F41F4"/>
    <w:rsid w:val="00A040D9"/>
    <w:rsid w:val="00A04B28"/>
    <w:rsid w:val="00A07450"/>
    <w:rsid w:val="00A43700"/>
    <w:rsid w:val="00A5606A"/>
    <w:rsid w:val="00A65A06"/>
    <w:rsid w:val="00A66144"/>
    <w:rsid w:val="00A703FC"/>
    <w:rsid w:val="00A70B57"/>
    <w:rsid w:val="00A743C6"/>
    <w:rsid w:val="00A76086"/>
    <w:rsid w:val="00A8359B"/>
    <w:rsid w:val="00A83F06"/>
    <w:rsid w:val="00A84B8F"/>
    <w:rsid w:val="00A84F8C"/>
    <w:rsid w:val="00A866E3"/>
    <w:rsid w:val="00A9636D"/>
    <w:rsid w:val="00AA49A8"/>
    <w:rsid w:val="00AA6E93"/>
    <w:rsid w:val="00AB102F"/>
    <w:rsid w:val="00AD1755"/>
    <w:rsid w:val="00AD71DA"/>
    <w:rsid w:val="00AF28E0"/>
    <w:rsid w:val="00AF45DC"/>
    <w:rsid w:val="00AF729F"/>
    <w:rsid w:val="00B10076"/>
    <w:rsid w:val="00B101E2"/>
    <w:rsid w:val="00B14838"/>
    <w:rsid w:val="00B160CF"/>
    <w:rsid w:val="00B17B92"/>
    <w:rsid w:val="00B27CD1"/>
    <w:rsid w:val="00B311A4"/>
    <w:rsid w:val="00B37FB0"/>
    <w:rsid w:val="00B4004C"/>
    <w:rsid w:val="00B421F6"/>
    <w:rsid w:val="00B46C78"/>
    <w:rsid w:val="00B504E9"/>
    <w:rsid w:val="00B57044"/>
    <w:rsid w:val="00B57E46"/>
    <w:rsid w:val="00B67E88"/>
    <w:rsid w:val="00B72E00"/>
    <w:rsid w:val="00B768B9"/>
    <w:rsid w:val="00B83BBE"/>
    <w:rsid w:val="00B84238"/>
    <w:rsid w:val="00B87D0A"/>
    <w:rsid w:val="00B92E58"/>
    <w:rsid w:val="00B97101"/>
    <w:rsid w:val="00BA667E"/>
    <w:rsid w:val="00BA79D2"/>
    <w:rsid w:val="00BB497E"/>
    <w:rsid w:val="00BB6EA0"/>
    <w:rsid w:val="00BB7DC2"/>
    <w:rsid w:val="00BD1796"/>
    <w:rsid w:val="00BF0B37"/>
    <w:rsid w:val="00BF20A1"/>
    <w:rsid w:val="00C03AEE"/>
    <w:rsid w:val="00C07D43"/>
    <w:rsid w:val="00C07EFD"/>
    <w:rsid w:val="00C10950"/>
    <w:rsid w:val="00C20DD9"/>
    <w:rsid w:val="00C248B1"/>
    <w:rsid w:val="00C3097F"/>
    <w:rsid w:val="00C32254"/>
    <w:rsid w:val="00C42BBE"/>
    <w:rsid w:val="00C47268"/>
    <w:rsid w:val="00C51D28"/>
    <w:rsid w:val="00C54B66"/>
    <w:rsid w:val="00C565E1"/>
    <w:rsid w:val="00C60633"/>
    <w:rsid w:val="00C62D49"/>
    <w:rsid w:val="00C66F60"/>
    <w:rsid w:val="00C677BA"/>
    <w:rsid w:val="00C71665"/>
    <w:rsid w:val="00C74ACA"/>
    <w:rsid w:val="00C763AD"/>
    <w:rsid w:val="00C7766C"/>
    <w:rsid w:val="00C80275"/>
    <w:rsid w:val="00C9113C"/>
    <w:rsid w:val="00CA246D"/>
    <w:rsid w:val="00CA4B23"/>
    <w:rsid w:val="00CC2AD5"/>
    <w:rsid w:val="00CC702C"/>
    <w:rsid w:val="00CD0032"/>
    <w:rsid w:val="00CF17B0"/>
    <w:rsid w:val="00CF4C31"/>
    <w:rsid w:val="00CF5A67"/>
    <w:rsid w:val="00D02223"/>
    <w:rsid w:val="00D029AB"/>
    <w:rsid w:val="00D06986"/>
    <w:rsid w:val="00D071E6"/>
    <w:rsid w:val="00D141A2"/>
    <w:rsid w:val="00D20DA0"/>
    <w:rsid w:val="00D23D1E"/>
    <w:rsid w:val="00D368C4"/>
    <w:rsid w:val="00D4382E"/>
    <w:rsid w:val="00D46730"/>
    <w:rsid w:val="00D51D66"/>
    <w:rsid w:val="00D52A65"/>
    <w:rsid w:val="00D5650C"/>
    <w:rsid w:val="00D622C2"/>
    <w:rsid w:val="00D67B48"/>
    <w:rsid w:val="00D770AC"/>
    <w:rsid w:val="00D8080D"/>
    <w:rsid w:val="00D90C87"/>
    <w:rsid w:val="00D91E71"/>
    <w:rsid w:val="00D93412"/>
    <w:rsid w:val="00D940B1"/>
    <w:rsid w:val="00D95F37"/>
    <w:rsid w:val="00DA1824"/>
    <w:rsid w:val="00DA6188"/>
    <w:rsid w:val="00DB0464"/>
    <w:rsid w:val="00DB20DD"/>
    <w:rsid w:val="00DC0D6B"/>
    <w:rsid w:val="00DC2F06"/>
    <w:rsid w:val="00DC555E"/>
    <w:rsid w:val="00DD1AC9"/>
    <w:rsid w:val="00DD2FFB"/>
    <w:rsid w:val="00DE233E"/>
    <w:rsid w:val="00DE2D04"/>
    <w:rsid w:val="00DF5B19"/>
    <w:rsid w:val="00E07040"/>
    <w:rsid w:val="00E20A25"/>
    <w:rsid w:val="00E22AC7"/>
    <w:rsid w:val="00E30AF8"/>
    <w:rsid w:val="00E34F38"/>
    <w:rsid w:val="00E406A2"/>
    <w:rsid w:val="00E5078C"/>
    <w:rsid w:val="00E55ED3"/>
    <w:rsid w:val="00E70FCB"/>
    <w:rsid w:val="00E83990"/>
    <w:rsid w:val="00E86E78"/>
    <w:rsid w:val="00EA4DEB"/>
    <w:rsid w:val="00EB7D19"/>
    <w:rsid w:val="00ED3A2F"/>
    <w:rsid w:val="00ED3DF6"/>
    <w:rsid w:val="00ED58FE"/>
    <w:rsid w:val="00EF22C6"/>
    <w:rsid w:val="00EF2612"/>
    <w:rsid w:val="00EF33C4"/>
    <w:rsid w:val="00EF7A28"/>
    <w:rsid w:val="00F001BE"/>
    <w:rsid w:val="00F009D1"/>
    <w:rsid w:val="00F10935"/>
    <w:rsid w:val="00F15A99"/>
    <w:rsid w:val="00F23089"/>
    <w:rsid w:val="00F23833"/>
    <w:rsid w:val="00F3779A"/>
    <w:rsid w:val="00F51A3F"/>
    <w:rsid w:val="00F51F11"/>
    <w:rsid w:val="00F5347B"/>
    <w:rsid w:val="00F71CDD"/>
    <w:rsid w:val="00F74FD6"/>
    <w:rsid w:val="00F7673B"/>
    <w:rsid w:val="00F83532"/>
    <w:rsid w:val="00F8417C"/>
    <w:rsid w:val="00F86732"/>
    <w:rsid w:val="00F87F7C"/>
    <w:rsid w:val="00F90826"/>
    <w:rsid w:val="00F923AE"/>
    <w:rsid w:val="00FA640E"/>
    <w:rsid w:val="00FB126A"/>
    <w:rsid w:val="00FC0B92"/>
    <w:rsid w:val="00FC11DF"/>
    <w:rsid w:val="00FD1195"/>
    <w:rsid w:val="00FD5553"/>
    <w:rsid w:val="00FE0866"/>
    <w:rsid w:val="00FE0C5A"/>
    <w:rsid w:val="00FE4F59"/>
    <w:rsid w:val="00FE74FF"/>
    <w:rsid w:val="00FF29D6"/>
    <w:rsid w:val="00FF4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37A6E8-9FFA-46B1-BA97-29CA466C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3779A"/>
    <w:pPr>
      <w:keepNext/>
      <w:spacing w:before="240" w:after="60" w:line="276" w:lineRule="auto"/>
      <w:outlineLvl w:val="0"/>
    </w:pPr>
    <w:rPr>
      <w:rFonts w:ascii="Cambria" w:hAnsi="Cambria"/>
      <w:b/>
      <w:bCs/>
      <w:kern w:val="32"/>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uantitArticle">
    <w:name w:val="Quantité Article"/>
    <w:basedOn w:val="Normal"/>
    <w:pPr>
      <w:jc w:val="right"/>
    </w:pPr>
    <w:rPr>
      <w:noProof/>
    </w:rPr>
  </w:style>
  <w:style w:type="paragraph" w:customStyle="1" w:styleId="InsertionClient">
    <w:name w:val="Insertion Client"/>
    <w:basedOn w:val="Normal"/>
    <w:next w:val="Normal"/>
    <w:pPr>
      <w:tabs>
        <w:tab w:val="left" w:pos="4820"/>
      </w:tabs>
      <w:ind w:left="4820" w:hanging="4820"/>
    </w:pPr>
  </w:style>
  <w:style w:type="paragraph" w:customStyle="1" w:styleId="CodeArticle">
    <w:name w:val="Code Article"/>
    <w:basedOn w:val="Normal"/>
    <w:rPr>
      <w:noProof/>
    </w:rPr>
  </w:style>
  <w:style w:type="paragraph" w:customStyle="1" w:styleId="LibellArticle">
    <w:name w:val="Libellé Article"/>
    <w:basedOn w:val="Normal"/>
    <w:rPr>
      <w:noProof/>
    </w:rPr>
  </w:style>
  <w:style w:type="paragraph" w:customStyle="1" w:styleId="Rfrence">
    <w:name w:val="Référence"/>
    <w:basedOn w:val="Normal"/>
    <w:pPr>
      <w:tabs>
        <w:tab w:val="left" w:pos="425"/>
        <w:tab w:val="left" w:pos="4820"/>
      </w:tabs>
    </w:pPr>
  </w:style>
  <w:style w:type="character" w:customStyle="1" w:styleId="TitreDocument">
    <w:name w:val="Titre Document"/>
    <w:rPr>
      <w:rFonts w:ascii="Arial" w:hAnsi="Arial"/>
      <w:b/>
      <w:sz w:val="32"/>
    </w:rPr>
  </w:style>
  <w:style w:type="paragraph" w:customStyle="1" w:styleId="PrixBrutArticle">
    <w:name w:val="Prix Brut Article"/>
    <w:basedOn w:val="Normal"/>
    <w:pPr>
      <w:jc w:val="right"/>
    </w:pPr>
    <w:rPr>
      <w:noProof/>
    </w:rPr>
  </w:style>
  <w:style w:type="paragraph" w:customStyle="1" w:styleId="PrixNetArticle">
    <w:name w:val="Prix Net Article"/>
    <w:basedOn w:val="Normal"/>
    <w:pPr>
      <w:jc w:val="right"/>
    </w:pPr>
    <w:rPr>
      <w:noProof/>
    </w:rPr>
  </w:style>
  <w:style w:type="paragraph" w:customStyle="1" w:styleId="TotalArticleGauche">
    <w:name w:val="Total Article Gauche"/>
    <w:basedOn w:val="Normal"/>
    <w:pPr>
      <w:jc w:val="right"/>
    </w:pPr>
  </w:style>
  <w:style w:type="paragraph" w:customStyle="1" w:styleId="TotalArticle">
    <w:name w:val="Total Article"/>
    <w:basedOn w:val="Normal"/>
    <w:pPr>
      <w:jc w:val="right"/>
    </w:pPr>
    <w:rPr>
      <w:noProof/>
    </w:rPr>
  </w:style>
  <w:style w:type="paragraph" w:customStyle="1" w:styleId="RemiseLigneArticle">
    <w:name w:val="Remise Ligne Article"/>
    <w:basedOn w:val="Normal"/>
    <w:pPr>
      <w:jc w:val="right"/>
    </w:pPr>
    <w:rPr>
      <w:noProof/>
    </w:rPr>
  </w:style>
  <w:style w:type="paragraph" w:customStyle="1" w:styleId="TexteRemiseBasDocument">
    <w:name w:val="Texte Remise Bas Document"/>
    <w:basedOn w:val="Normal"/>
    <w:pPr>
      <w:jc w:val="right"/>
    </w:pPr>
  </w:style>
  <w:style w:type="paragraph" w:customStyle="1" w:styleId="RemiseBasDocument">
    <w:name w:val="Remise Bas Document"/>
    <w:basedOn w:val="Normal"/>
    <w:pPr>
      <w:jc w:val="right"/>
    </w:pPr>
    <w:rPr>
      <w:noProof/>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link w:val="TextedebullesCar"/>
    <w:rsid w:val="002D48DF"/>
    <w:rPr>
      <w:rFonts w:ascii="Tahoma" w:hAnsi="Tahoma" w:cs="Tahoma"/>
      <w:sz w:val="16"/>
      <w:szCs w:val="16"/>
    </w:rPr>
  </w:style>
  <w:style w:type="character" w:customStyle="1" w:styleId="TextedebullesCar">
    <w:name w:val="Texte de bulles Car"/>
    <w:link w:val="Textedebulles"/>
    <w:rsid w:val="002D48DF"/>
    <w:rPr>
      <w:rFonts w:ascii="Tahoma" w:hAnsi="Tahoma" w:cs="Tahoma"/>
      <w:sz w:val="16"/>
      <w:szCs w:val="16"/>
    </w:rPr>
  </w:style>
  <w:style w:type="table" w:styleId="Grilledutableau">
    <w:name w:val="Table Grid"/>
    <w:basedOn w:val="TableauNormal"/>
    <w:rsid w:val="002D48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rsid w:val="00982E21"/>
    <w:rPr>
      <w:color w:val="0000FF"/>
      <w:u w:val="single"/>
    </w:rPr>
  </w:style>
  <w:style w:type="character" w:customStyle="1" w:styleId="PieddepageCar">
    <w:name w:val="Pied de page Car"/>
    <w:basedOn w:val="Policepardfaut"/>
    <w:link w:val="Pieddepage"/>
    <w:uiPriority w:val="99"/>
    <w:rsid w:val="00C763AD"/>
  </w:style>
  <w:style w:type="paragraph" w:styleId="NormalWeb">
    <w:name w:val="Normal (Web)"/>
    <w:basedOn w:val="Normal"/>
    <w:uiPriority w:val="99"/>
    <w:unhideWhenUsed/>
    <w:rsid w:val="00722793"/>
    <w:pPr>
      <w:spacing w:before="100" w:beforeAutospacing="1" w:after="100" w:afterAutospacing="1"/>
    </w:pPr>
    <w:rPr>
      <w:sz w:val="24"/>
      <w:szCs w:val="24"/>
    </w:rPr>
  </w:style>
  <w:style w:type="paragraph" w:styleId="Corpsdetexte2">
    <w:name w:val="Body Text 2"/>
    <w:basedOn w:val="Normal"/>
    <w:link w:val="Corpsdetexte2Car"/>
    <w:uiPriority w:val="99"/>
    <w:unhideWhenUsed/>
    <w:rsid w:val="002A2FA9"/>
    <w:pPr>
      <w:spacing w:after="120" w:line="480" w:lineRule="auto"/>
    </w:pPr>
    <w:rPr>
      <w:rFonts w:ascii="Calibri" w:eastAsia="Calibri" w:hAnsi="Calibri"/>
      <w:sz w:val="22"/>
      <w:szCs w:val="22"/>
      <w:lang w:eastAsia="en-US"/>
    </w:rPr>
  </w:style>
  <w:style w:type="character" w:customStyle="1" w:styleId="Corpsdetexte2Car">
    <w:name w:val="Corps de texte 2 Car"/>
    <w:link w:val="Corpsdetexte2"/>
    <w:uiPriority w:val="99"/>
    <w:rsid w:val="002A2FA9"/>
    <w:rPr>
      <w:rFonts w:ascii="Calibri" w:eastAsia="Calibri" w:hAnsi="Calibri"/>
      <w:sz w:val="22"/>
      <w:szCs w:val="22"/>
      <w:lang w:eastAsia="en-US"/>
    </w:rPr>
  </w:style>
  <w:style w:type="character" w:customStyle="1" w:styleId="Titre1Car">
    <w:name w:val="Titre 1 Car"/>
    <w:link w:val="Titre1"/>
    <w:uiPriority w:val="9"/>
    <w:rsid w:val="00F3779A"/>
    <w:rPr>
      <w:rFonts w:ascii="Cambria" w:hAnsi="Cambria"/>
      <w:b/>
      <w:bCs/>
      <w:kern w:val="32"/>
      <w:sz w:val="32"/>
      <w:szCs w:val="32"/>
      <w:lang w:eastAsia="en-US"/>
    </w:rPr>
  </w:style>
  <w:style w:type="character" w:customStyle="1" w:styleId="hps">
    <w:name w:val="hps"/>
    <w:rsid w:val="006F7FA7"/>
  </w:style>
  <w:style w:type="paragraph" w:styleId="Paragraphedeliste">
    <w:name w:val="List Paragraph"/>
    <w:basedOn w:val="Normal"/>
    <w:uiPriority w:val="34"/>
    <w:qFormat/>
    <w:rsid w:val="0098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1759">
      <w:bodyDiv w:val="1"/>
      <w:marLeft w:val="0"/>
      <w:marRight w:val="0"/>
      <w:marTop w:val="0"/>
      <w:marBottom w:val="0"/>
      <w:divBdr>
        <w:top w:val="none" w:sz="0" w:space="0" w:color="auto"/>
        <w:left w:val="none" w:sz="0" w:space="0" w:color="auto"/>
        <w:bottom w:val="none" w:sz="0" w:space="0" w:color="auto"/>
        <w:right w:val="none" w:sz="0" w:space="0" w:color="auto"/>
      </w:divBdr>
    </w:div>
    <w:div w:id="134375170">
      <w:bodyDiv w:val="1"/>
      <w:marLeft w:val="0"/>
      <w:marRight w:val="0"/>
      <w:marTop w:val="0"/>
      <w:marBottom w:val="0"/>
      <w:divBdr>
        <w:top w:val="none" w:sz="0" w:space="0" w:color="auto"/>
        <w:left w:val="none" w:sz="0" w:space="0" w:color="auto"/>
        <w:bottom w:val="none" w:sz="0" w:space="0" w:color="auto"/>
        <w:right w:val="none" w:sz="0" w:space="0" w:color="auto"/>
      </w:divBdr>
    </w:div>
    <w:div w:id="179009638">
      <w:bodyDiv w:val="1"/>
      <w:marLeft w:val="0"/>
      <w:marRight w:val="0"/>
      <w:marTop w:val="0"/>
      <w:marBottom w:val="0"/>
      <w:divBdr>
        <w:top w:val="none" w:sz="0" w:space="0" w:color="auto"/>
        <w:left w:val="none" w:sz="0" w:space="0" w:color="auto"/>
        <w:bottom w:val="none" w:sz="0" w:space="0" w:color="auto"/>
        <w:right w:val="none" w:sz="0" w:space="0" w:color="auto"/>
      </w:divBdr>
      <w:divsChild>
        <w:div w:id="408504919">
          <w:marLeft w:val="0"/>
          <w:marRight w:val="0"/>
          <w:marTop w:val="0"/>
          <w:marBottom w:val="0"/>
          <w:divBdr>
            <w:top w:val="none" w:sz="0" w:space="0" w:color="auto"/>
            <w:left w:val="none" w:sz="0" w:space="0" w:color="auto"/>
            <w:bottom w:val="none" w:sz="0" w:space="0" w:color="auto"/>
            <w:right w:val="none" w:sz="0" w:space="0" w:color="auto"/>
          </w:divBdr>
          <w:divsChild>
            <w:div w:id="175728117">
              <w:marLeft w:val="0"/>
              <w:marRight w:val="0"/>
              <w:marTop w:val="0"/>
              <w:marBottom w:val="0"/>
              <w:divBdr>
                <w:top w:val="none" w:sz="0" w:space="0" w:color="auto"/>
                <w:left w:val="none" w:sz="0" w:space="0" w:color="auto"/>
                <w:bottom w:val="none" w:sz="0" w:space="0" w:color="auto"/>
                <w:right w:val="none" w:sz="0" w:space="0" w:color="auto"/>
              </w:divBdr>
              <w:divsChild>
                <w:div w:id="1753233846">
                  <w:marLeft w:val="0"/>
                  <w:marRight w:val="0"/>
                  <w:marTop w:val="0"/>
                  <w:marBottom w:val="0"/>
                  <w:divBdr>
                    <w:top w:val="none" w:sz="0" w:space="0" w:color="auto"/>
                    <w:left w:val="none" w:sz="0" w:space="0" w:color="auto"/>
                    <w:bottom w:val="none" w:sz="0" w:space="0" w:color="auto"/>
                    <w:right w:val="none" w:sz="0" w:space="0" w:color="auto"/>
                  </w:divBdr>
                  <w:divsChild>
                    <w:div w:id="970131726">
                      <w:marLeft w:val="0"/>
                      <w:marRight w:val="0"/>
                      <w:marTop w:val="0"/>
                      <w:marBottom w:val="0"/>
                      <w:divBdr>
                        <w:top w:val="none" w:sz="0" w:space="0" w:color="auto"/>
                        <w:left w:val="none" w:sz="0" w:space="0" w:color="auto"/>
                        <w:bottom w:val="none" w:sz="0" w:space="0" w:color="auto"/>
                        <w:right w:val="none" w:sz="0" w:space="0" w:color="auto"/>
                      </w:divBdr>
                      <w:divsChild>
                        <w:div w:id="1515879718">
                          <w:marLeft w:val="0"/>
                          <w:marRight w:val="0"/>
                          <w:marTop w:val="0"/>
                          <w:marBottom w:val="0"/>
                          <w:divBdr>
                            <w:top w:val="none" w:sz="0" w:space="0" w:color="auto"/>
                            <w:left w:val="none" w:sz="0" w:space="0" w:color="auto"/>
                            <w:bottom w:val="none" w:sz="0" w:space="0" w:color="auto"/>
                            <w:right w:val="none" w:sz="0" w:space="0" w:color="auto"/>
                          </w:divBdr>
                          <w:divsChild>
                            <w:div w:id="895504459">
                              <w:marLeft w:val="0"/>
                              <w:marRight w:val="0"/>
                              <w:marTop w:val="0"/>
                              <w:marBottom w:val="0"/>
                              <w:divBdr>
                                <w:top w:val="none" w:sz="0" w:space="0" w:color="auto"/>
                                <w:left w:val="none" w:sz="0" w:space="0" w:color="auto"/>
                                <w:bottom w:val="none" w:sz="0" w:space="0" w:color="auto"/>
                                <w:right w:val="none" w:sz="0" w:space="0" w:color="auto"/>
                              </w:divBdr>
                              <w:divsChild>
                                <w:div w:id="1033657682">
                                  <w:marLeft w:val="0"/>
                                  <w:marRight w:val="0"/>
                                  <w:marTop w:val="0"/>
                                  <w:marBottom w:val="0"/>
                                  <w:divBdr>
                                    <w:top w:val="none" w:sz="0" w:space="0" w:color="auto"/>
                                    <w:left w:val="none" w:sz="0" w:space="0" w:color="auto"/>
                                    <w:bottom w:val="none" w:sz="0" w:space="0" w:color="auto"/>
                                    <w:right w:val="none" w:sz="0" w:space="0" w:color="auto"/>
                                  </w:divBdr>
                                  <w:divsChild>
                                    <w:div w:id="1140077743">
                                      <w:marLeft w:val="60"/>
                                      <w:marRight w:val="0"/>
                                      <w:marTop w:val="0"/>
                                      <w:marBottom w:val="0"/>
                                      <w:divBdr>
                                        <w:top w:val="none" w:sz="0" w:space="0" w:color="auto"/>
                                        <w:left w:val="none" w:sz="0" w:space="0" w:color="auto"/>
                                        <w:bottom w:val="none" w:sz="0" w:space="0" w:color="auto"/>
                                        <w:right w:val="none" w:sz="0" w:space="0" w:color="auto"/>
                                      </w:divBdr>
                                      <w:divsChild>
                                        <w:div w:id="1893468569">
                                          <w:marLeft w:val="0"/>
                                          <w:marRight w:val="0"/>
                                          <w:marTop w:val="0"/>
                                          <w:marBottom w:val="0"/>
                                          <w:divBdr>
                                            <w:top w:val="none" w:sz="0" w:space="0" w:color="auto"/>
                                            <w:left w:val="none" w:sz="0" w:space="0" w:color="auto"/>
                                            <w:bottom w:val="none" w:sz="0" w:space="0" w:color="auto"/>
                                            <w:right w:val="none" w:sz="0" w:space="0" w:color="auto"/>
                                          </w:divBdr>
                                          <w:divsChild>
                                            <w:div w:id="354892533">
                                              <w:marLeft w:val="0"/>
                                              <w:marRight w:val="0"/>
                                              <w:marTop w:val="0"/>
                                              <w:marBottom w:val="120"/>
                                              <w:divBdr>
                                                <w:top w:val="single" w:sz="6" w:space="0" w:color="F5F5F5"/>
                                                <w:left w:val="single" w:sz="6" w:space="0" w:color="F5F5F5"/>
                                                <w:bottom w:val="single" w:sz="6" w:space="0" w:color="F5F5F5"/>
                                                <w:right w:val="single" w:sz="6" w:space="0" w:color="F5F5F5"/>
                                              </w:divBdr>
                                              <w:divsChild>
                                                <w:div w:id="287904833">
                                                  <w:marLeft w:val="0"/>
                                                  <w:marRight w:val="0"/>
                                                  <w:marTop w:val="0"/>
                                                  <w:marBottom w:val="0"/>
                                                  <w:divBdr>
                                                    <w:top w:val="none" w:sz="0" w:space="0" w:color="auto"/>
                                                    <w:left w:val="none" w:sz="0" w:space="0" w:color="auto"/>
                                                    <w:bottom w:val="none" w:sz="0" w:space="0" w:color="auto"/>
                                                    <w:right w:val="none" w:sz="0" w:space="0" w:color="auto"/>
                                                  </w:divBdr>
                                                  <w:divsChild>
                                                    <w:div w:id="3282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2261642">
      <w:bodyDiv w:val="1"/>
      <w:marLeft w:val="0"/>
      <w:marRight w:val="0"/>
      <w:marTop w:val="0"/>
      <w:marBottom w:val="0"/>
      <w:divBdr>
        <w:top w:val="none" w:sz="0" w:space="0" w:color="auto"/>
        <w:left w:val="none" w:sz="0" w:space="0" w:color="auto"/>
        <w:bottom w:val="none" w:sz="0" w:space="0" w:color="auto"/>
        <w:right w:val="none" w:sz="0" w:space="0" w:color="auto"/>
      </w:divBdr>
      <w:divsChild>
        <w:div w:id="1666319081">
          <w:marLeft w:val="0"/>
          <w:marRight w:val="0"/>
          <w:marTop w:val="0"/>
          <w:marBottom w:val="0"/>
          <w:divBdr>
            <w:top w:val="none" w:sz="0" w:space="0" w:color="auto"/>
            <w:left w:val="none" w:sz="0" w:space="0" w:color="auto"/>
            <w:bottom w:val="none" w:sz="0" w:space="0" w:color="auto"/>
            <w:right w:val="none" w:sz="0" w:space="0" w:color="auto"/>
          </w:divBdr>
          <w:divsChild>
            <w:div w:id="1560284293">
              <w:marLeft w:val="0"/>
              <w:marRight w:val="0"/>
              <w:marTop w:val="0"/>
              <w:marBottom w:val="0"/>
              <w:divBdr>
                <w:top w:val="none" w:sz="0" w:space="0" w:color="auto"/>
                <w:left w:val="none" w:sz="0" w:space="0" w:color="auto"/>
                <w:bottom w:val="none" w:sz="0" w:space="0" w:color="auto"/>
                <w:right w:val="none" w:sz="0" w:space="0" w:color="auto"/>
              </w:divBdr>
              <w:divsChild>
                <w:div w:id="1661225388">
                  <w:marLeft w:val="0"/>
                  <w:marRight w:val="0"/>
                  <w:marTop w:val="0"/>
                  <w:marBottom w:val="0"/>
                  <w:divBdr>
                    <w:top w:val="none" w:sz="0" w:space="0" w:color="auto"/>
                    <w:left w:val="none" w:sz="0" w:space="0" w:color="auto"/>
                    <w:bottom w:val="none" w:sz="0" w:space="0" w:color="auto"/>
                    <w:right w:val="none" w:sz="0" w:space="0" w:color="auto"/>
                  </w:divBdr>
                  <w:divsChild>
                    <w:div w:id="879898136">
                      <w:marLeft w:val="0"/>
                      <w:marRight w:val="0"/>
                      <w:marTop w:val="0"/>
                      <w:marBottom w:val="0"/>
                      <w:divBdr>
                        <w:top w:val="none" w:sz="0" w:space="0" w:color="auto"/>
                        <w:left w:val="none" w:sz="0" w:space="0" w:color="auto"/>
                        <w:bottom w:val="none" w:sz="0" w:space="0" w:color="auto"/>
                        <w:right w:val="none" w:sz="0" w:space="0" w:color="auto"/>
                      </w:divBdr>
                      <w:divsChild>
                        <w:div w:id="67970769">
                          <w:marLeft w:val="0"/>
                          <w:marRight w:val="0"/>
                          <w:marTop w:val="0"/>
                          <w:marBottom w:val="0"/>
                          <w:divBdr>
                            <w:top w:val="none" w:sz="0" w:space="0" w:color="auto"/>
                            <w:left w:val="none" w:sz="0" w:space="0" w:color="auto"/>
                            <w:bottom w:val="none" w:sz="0" w:space="0" w:color="auto"/>
                            <w:right w:val="none" w:sz="0" w:space="0" w:color="auto"/>
                          </w:divBdr>
                          <w:divsChild>
                            <w:div w:id="151718259">
                              <w:marLeft w:val="0"/>
                              <w:marRight w:val="0"/>
                              <w:marTop w:val="0"/>
                              <w:marBottom w:val="0"/>
                              <w:divBdr>
                                <w:top w:val="none" w:sz="0" w:space="0" w:color="auto"/>
                                <w:left w:val="none" w:sz="0" w:space="0" w:color="auto"/>
                                <w:bottom w:val="none" w:sz="0" w:space="0" w:color="auto"/>
                                <w:right w:val="none" w:sz="0" w:space="0" w:color="auto"/>
                              </w:divBdr>
                              <w:divsChild>
                                <w:div w:id="1326205273">
                                  <w:marLeft w:val="0"/>
                                  <w:marRight w:val="0"/>
                                  <w:marTop w:val="0"/>
                                  <w:marBottom w:val="0"/>
                                  <w:divBdr>
                                    <w:top w:val="none" w:sz="0" w:space="0" w:color="auto"/>
                                    <w:left w:val="none" w:sz="0" w:space="0" w:color="auto"/>
                                    <w:bottom w:val="none" w:sz="0" w:space="0" w:color="auto"/>
                                    <w:right w:val="none" w:sz="0" w:space="0" w:color="auto"/>
                                  </w:divBdr>
                                  <w:divsChild>
                                    <w:div w:id="1487937053">
                                      <w:marLeft w:val="60"/>
                                      <w:marRight w:val="0"/>
                                      <w:marTop w:val="0"/>
                                      <w:marBottom w:val="0"/>
                                      <w:divBdr>
                                        <w:top w:val="none" w:sz="0" w:space="0" w:color="auto"/>
                                        <w:left w:val="none" w:sz="0" w:space="0" w:color="auto"/>
                                        <w:bottom w:val="none" w:sz="0" w:space="0" w:color="auto"/>
                                        <w:right w:val="none" w:sz="0" w:space="0" w:color="auto"/>
                                      </w:divBdr>
                                      <w:divsChild>
                                        <w:div w:id="86384531">
                                          <w:marLeft w:val="0"/>
                                          <w:marRight w:val="0"/>
                                          <w:marTop w:val="0"/>
                                          <w:marBottom w:val="0"/>
                                          <w:divBdr>
                                            <w:top w:val="none" w:sz="0" w:space="0" w:color="auto"/>
                                            <w:left w:val="none" w:sz="0" w:space="0" w:color="auto"/>
                                            <w:bottom w:val="none" w:sz="0" w:space="0" w:color="auto"/>
                                            <w:right w:val="none" w:sz="0" w:space="0" w:color="auto"/>
                                          </w:divBdr>
                                          <w:divsChild>
                                            <w:div w:id="1713068132">
                                              <w:marLeft w:val="0"/>
                                              <w:marRight w:val="0"/>
                                              <w:marTop w:val="0"/>
                                              <w:marBottom w:val="120"/>
                                              <w:divBdr>
                                                <w:top w:val="single" w:sz="6" w:space="0" w:color="F5F5F5"/>
                                                <w:left w:val="single" w:sz="6" w:space="0" w:color="F5F5F5"/>
                                                <w:bottom w:val="single" w:sz="6" w:space="0" w:color="F5F5F5"/>
                                                <w:right w:val="single" w:sz="6" w:space="0" w:color="F5F5F5"/>
                                              </w:divBdr>
                                              <w:divsChild>
                                                <w:div w:id="1383211874">
                                                  <w:marLeft w:val="0"/>
                                                  <w:marRight w:val="0"/>
                                                  <w:marTop w:val="0"/>
                                                  <w:marBottom w:val="0"/>
                                                  <w:divBdr>
                                                    <w:top w:val="none" w:sz="0" w:space="0" w:color="auto"/>
                                                    <w:left w:val="none" w:sz="0" w:space="0" w:color="auto"/>
                                                    <w:bottom w:val="none" w:sz="0" w:space="0" w:color="auto"/>
                                                    <w:right w:val="none" w:sz="0" w:space="0" w:color="auto"/>
                                                  </w:divBdr>
                                                  <w:divsChild>
                                                    <w:div w:id="874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5897040">
      <w:bodyDiv w:val="1"/>
      <w:marLeft w:val="0"/>
      <w:marRight w:val="0"/>
      <w:marTop w:val="0"/>
      <w:marBottom w:val="0"/>
      <w:divBdr>
        <w:top w:val="none" w:sz="0" w:space="0" w:color="auto"/>
        <w:left w:val="none" w:sz="0" w:space="0" w:color="auto"/>
        <w:bottom w:val="none" w:sz="0" w:space="0" w:color="auto"/>
        <w:right w:val="none" w:sz="0" w:space="0" w:color="auto"/>
      </w:divBdr>
    </w:div>
    <w:div w:id="527330689">
      <w:bodyDiv w:val="1"/>
      <w:marLeft w:val="0"/>
      <w:marRight w:val="0"/>
      <w:marTop w:val="0"/>
      <w:marBottom w:val="0"/>
      <w:divBdr>
        <w:top w:val="none" w:sz="0" w:space="0" w:color="auto"/>
        <w:left w:val="none" w:sz="0" w:space="0" w:color="auto"/>
        <w:bottom w:val="none" w:sz="0" w:space="0" w:color="auto"/>
        <w:right w:val="none" w:sz="0" w:space="0" w:color="auto"/>
      </w:divBdr>
      <w:divsChild>
        <w:div w:id="1536501670">
          <w:marLeft w:val="0"/>
          <w:marRight w:val="0"/>
          <w:marTop w:val="0"/>
          <w:marBottom w:val="0"/>
          <w:divBdr>
            <w:top w:val="none" w:sz="0" w:space="0" w:color="auto"/>
            <w:left w:val="none" w:sz="0" w:space="0" w:color="auto"/>
            <w:bottom w:val="none" w:sz="0" w:space="0" w:color="auto"/>
            <w:right w:val="none" w:sz="0" w:space="0" w:color="auto"/>
          </w:divBdr>
          <w:divsChild>
            <w:div w:id="2050914822">
              <w:marLeft w:val="0"/>
              <w:marRight w:val="0"/>
              <w:marTop w:val="0"/>
              <w:marBottom w:val="0"/>
              <w:divBdr>
                <w:top w:val="none" w:sz="0" w:space="0" w:color="auto"/>
                <w:left w:val="none" w:sz="0" w:space="0" w:color="auto"/>
                <w:bottom w:val="none" w:sz="0" w:space="0" w:color="auto"/>
                <w:right w:val="none" w:sz="0" w:space="0" w:color="auto"/>
              </w:divBdr>
              <w:divsChild>
                <w:div w:id="1317688706">
                  <w:marLeft w:val="0"/>
                  <w:marRight w:val="0"/>
                  <w:marTop w:val="0"/>
                  <w:marBottom w:val="0"/>
                  <w:divBdr>
                    <w:top w:val="none" w:sz="0" w:space="0" w:color="auto"/>
                    <w:left w:val="none" w:sz="0" w:space="0" w:color="auto"/>
                    <w:bottom w:val="none" w:sz="0" w:space="0" w:color="auto"/>
                    <w:right w:val="none" w:sz="0" w:space="0" w:color="auto"/>
                  </w:divBdr>
                  <w:divsChild>
                    <w:div w:id="450560265">
                      <w:marLeft w:val="0"/>
                      <w:marRight w:val="0"/>
                      <w:marTop w:val="0"/>
                      <w:marBottom w:val="0"/>
                      <w:divBdr>
                        <w:top w:val="none" w:sz="0" w:space="0" w:color="auto"/>
                        <w:left w:val="none" w:sz="0" w:space="0" w:color="auto"/>
                        <w:bottom w:val="none" w:sz="0" w:space="0" w:color="auto"/>
                        <w:right w:val="none" w:sz="0" w:space="0" w:color="auto"/>
                      </w:divBdr>
                      <w:divsChild>
                        <w:div w:id="247346304">
                          <w:marLeft w:val="0"/>
                          <w:marRight w:val="0"/>
                          <w:marTop w:val="0"/>
                          <w:marBottom w:val="0"/>
                          <w:divBdr>
                            <w:top w:val="none" w:sz="0" w:space="0" w:color="auto"/>
                            <w:left w:val="none" w:sz="0" w:space="0" w:color="auto"/>
                            <w:bottom w:val="none" w:sz="0" w:space="0" w:color="auto"/>
                            <w:right w:val="none" w:sz="0" w:space="0" w:color="auto"/>
                          </w:divBdr>
                          <w:divsChild>
                            <w:div w:id="1883443779">
                              <w:marLeft w:val="0"/>
                              <w:marRight w:val="0"/>
                              <w:marTop w:val="0"/>
                              <w:marBottom w:val="0"/>
                              <w:divBdr>
                                <w:top w:val="none" w:sz="0" w:space="0" w:color="auto"/>
                                <w:left w:val="none" w:sz="0" w:space="0" w:color="auto"/>
                                <w:bottom w:val="none" w:sz="0" w:space="0" w:color="auto"/>
                                <w:right w:val="none" w:sz="0" w:space="0" w:color="auto"/>
                              </w:divBdr>
                              <w:divsChild>
                                <w:div w:id="16738811">
                                  <w:marLeft w:val="0"/>
                                  <w:marRight w:val="0"/>
                                  <w:marTop w:val="0"/>
                                  <w:marBottom w:val="0"/>
                                  <w:divBdr>
                                    <w:top w:val="none" w:sz="0" w:space="0" w:color="auto"/>
                                    <w:left w:val="none" w:sz="0" w:space="0" w:color="auto"/>
                                    <w:bottom w:val="none" w:sz="0" w:space="0" w:color="auto"/>
                                    <w:right w:val="none" w:sz="0" w:space="0" w:color="auto"/>
                                  </w:divBdr>
                                  <w:divsChild>
                                    <w:div w:id="962855242">
                                      <w:marLeft w:val="60"/>
                                      <w:marRight w:val="0"/>
                                      <w:marTop w:val="0"/>
                                      <w:marBottom w:val="0"/>
                                      <w:divBdr>
                                        <w:top w:val="none" w:sz="0" w:space="0" w:color="auto"/>
                                        <w:left w:val="none" w:sz="0" w:space="0" w:color="auto"/>
                                        <w:bottom w:val="none" w:sz="0" w:space="0" w:color="auto"/>
                                        <w:right w:val="none" w:sz="0" w:space="0" w:color="auto"/>
                                      </w:divBdr>
                                      <w:divsChild>
                                        <w:div w:id="1659729186">
                                          <w:marLeft w:val="0"/>
                                          <w:marRight w:val="0"/>
                                          <w:marTop w:val="0"/>
                                          <w:marBottom w:val="0"/>
                                          <w:divBdr>
                                            <w:top w:val="none" w:sz="0" w:space="0" w:color="auto"/>
                                            <w:left w:val="none" w:sz="0" w:space="0" w:color="auto"/>
                                            <w:bottom w:val="none" w:sz="0" w:space="0" w:color="auto"/>
                                            <w:right w:val="none" w:sz="0" w:space="0" w:color="auto"/>
                                          </w:divBdr>
                                          <w:divsChild>
                                            <w:div w:id="1149908174">
                                              <w:marLeft w:val="0"/>
                                              <w:marRight w:val="0"/>
                                              <w:marTop w:val="0"/>
                                              <w:marBottom w:val="120"/>
                                              <w:divBdr>
                                                <w:top w:val="single" w:sz="6" w:space="0" w:color="F5F5F5"/>
                                                <w:left w:val="single" w:sz="6" w:space="0" w:color="F5F5F5"/>
                                                <w:bottom w:val="single" w:sz="6" w:space="0" w:color="F5F5F5"/>
                                                <w:right w:val="single" w:sz="6" w:space="0" w:color="F5F5F5"/>
                                              </w:divBdr>
                                              <w:divsChild>
                                                <w:div w:id="1983994488">
                                                  <w:marLeft w:val="0"/>
                                                  <w:marRight w:val="0"/>
                                                  <w:marTop w:val="0"/>
                                                  <w:marBottom w:val="0"/>
                                                  <w:divBdr>
                                                    <w:top w:val="none" w:sz="0" w:space="0" w:color="auto"/>
                                                    <w:left w:val="none" w:sz="0" w:space="0" w:color="auto"/>
                                                    <w:bottom w:val="none" w:sz="0" w:space="0" w:color="auto"/>
                                                    <w:right w:val="none" w:sz="0" w:space="0" w:color="auto"/>
                                                  </w:divBdr>
                                                  <w:divsChild>
                                                    <w:div w:id="10301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9176702">
      <w:bodyDiv w:val="1"/>
      <w:marLeft w:val="0"/>
      <w:marRight w:val="0"/>
      <w:marTop w:val="0"/>
      <w:marBottom w:val="0"/>
      <w:divBdr>
        <w:top w:val="none" w:sz="0" w:space="0" w:color="auto"/>
        <w:left w:val="none" w:sz="0" w:space="0" w:color="auto"/>
        <w:bottom w:val="none" w:sz="0" w:space="0" w:color="auto"/>
        <w:right w:val="none" w:sz="0" w:space="0" w:color="auto"/>
      </w:divBdr>
      <w:divsChild>
        <w:div w:id="408768705">
          <w:marLeft w:val="0"/>
          <w:marRight w:val="0"/>
          <w:marTop w:val="0"/>
          <w:marBottom w:val="0"/>
          <w:divBdr>
            <w:top w:val="none" w:sz="0" w:space="0" w:color="auto"/>
            <w:left w:val="none" w:sz="0" w:space="0" w:color="auto"/>
            <w:bottom w:val="none" w:sz="0" w:space="0" w:color="auto"/>
            <w:right w:val="none" w:sz="0" w:space="0" w:color="auto"/>
          </w:divBdr>
        </w:div>
      </w:divsChild>
    </w:div>
    <w:div w:id="655306224">
      <w:bodyDiv w:val="1"/>
      <w:marLeft w:val="0"/>
      <w:marRight w:val="0"/>
      <w:marTop w:val="0"/>
      <w:marBottom w:val="0"/>
      <w:divBdr>
        <w:top w:val="none" w:sz="0" w:space="0" w:color="auto"/>
        <w:left w:val="none" w:sz="0" w:space="0" w:color="auto"/>
        <w:bottom w:val="none" w:sz="0" w:space="0" w:color="auto"/>
        <w:right w:val="none" w:sz="0" w:space="0" w:color="auto"/>
      </w:divBdr>
    </w:div>
    <w:div w:id="764151479">
      <w:bodyDiv w:val="1"/>
      <w:marLeft w:val="0"/>
      <w:marRight w:val="0"/>
      <w:marTop w:val="0"/>
      <w:marBottom w:val="0"/>
      <w:divBdr>
        <w:top w:val="none" w:sz="0" w:space="0" w:color="auto"/>
        <w:left w:val="none" w:sz="0" w:space="0" w:color="auto"/>
        <w:bottom w:val="none" w:sz="0" w:space="0" w:color="auto"/>
        <w:right w:val="none" w:sz="0" w:space="0" w:color="auto"/>
      </w:divBdr>
      <w:divsChild>
        <w:div w:id="1027753676">
          <w:marLeft w:val="0"/>
          <w:marRight w:val="0"/>
          <w:marTop w:val="0"/>
          <w:marBottom w:val="0"/>
          <w:divBdr>
            <w:top w:val="none" w:sz="0" w:space="0" w:color="auto"/>
            <w:left w:val="none" w:sz="0" w:space="0" w:color="auto"/>
            <w:bottom w:val="none" w:sz="0" w:space="0" w:color="auto"/>
            <w:right w:val="none" w:sz="0" w:space="0" w:color="auto"/>
          </w:divBdr>
          <w:divsChild>
            <w:div w:id="1426148195">
              <w:marLeft w:val="0"/>
              <w:marRight w:val="0"/>
              <w:marTop w:val="0"/>
              <w:marBottom w:val="0"/>
              <w:divBdr>
                <w:top w:val="none" w:sz="0" w:space="0" w:color="auto"/>
                <w:left w:val="none" w:sz="0" w:space="0" w:color="auto"/>
                <w:bottom w:val="none" w:sz="0" w:space="0" w:color="auto"/>
                <w:right w:val="none" w:sz="0" w:space="0" w:color="auto"/>
              </w:divBdr>
              <w:divsChild>
                <w:div w:id="1129132932">
                  <w:marLeft w:val="0"/>
                  <w:marRight w:val="0"/>
                  <w:marTop w:val="0"/>
                  <w:marBottom w:val="0"/>
                  <w:divBdr>
                    <w:top w:val="none" w:sz="0" w:space="0" w:color="auto"/>
                    <w:left w:val="none" w:sz="0" w:space="0" w:color="auto"/>
                    <w:bottom w:val="none" w:sz="0" w:space="0" w:color="auto"/>
                    <w:right w:val="none" w:sz="0" w:space="0" w:color="auto"/>
                  </w:divBdr>
                  <w:divsChild>
                    <w:div w:id="399445341">
                      <w:marLeft w:val="0"/>
                      <w:marRight w:val="0"/>
                      <w:marTop w:val="0"/>
                      <w:marBottom w:val="0"/>
                      <w:divBdr>
                        <w:top w:val="none" w:sz="0" w:space="0" w:color="auto"/>
                        <w:left w:val="none" w:sz="0" w:space="0" w:color="auto"/>
                        <w:bottom w:val="none" w:sz="0" w:space="0" w:color="auto"/>
                        <w:right w:val="none" w:sz="0" w:space="0" w:color="auto"/>
                      </w:divBdr>
                      <w:divsChild>
                        <w:div w:id="711997331">
                          <w:marLeft w:val="0"/>
                          <w:marRight w:val="0"/>
                          <w:marTop w:val="0"/>
                          <w:marBottom w:val="0"/>
                          <w:divBdr>
                            <w:top w:val="none" w:sz="0" w:space="0" w:color="auto"/>
                            <w:left w:val="none" w:sz="0" w:space="0" w:color="auto"/>
                            <w:bottom w:val="none" w:sz="0" w:space="0" w:color="auto"/>
                            <w:right w:val="none" w:sz="0" w:space="0" w:color="auto"/>
                          </w:divBdr>
                          <w:divsChild>
                            <w:div w:id="358312815">
                              <w:marLeft w:val="0"/>
                              <w:marRight w:val="0"/>
                              <w:marTop w:val="0"/>
                              <w:marBottom w:val="0"/>
                              <w:divBdr>
                                <w:top w:val="none" w:sz="0" w:space="0" w:color="auto"/>
                                <w:left w:val="none" w:sz="0" w:space="0" w:color="auto"/>
                                <w:bottom w:val="none" w:sz="0" w:space="0" w:color="auto"/>
                                <w:right w:val="none" w:sz="0" w:space="0" w:color="auto"/>
                              </w:divBdr>
                              <w:divsChild>
                                <w:div w:id="1763598133">
                                  <w:marLeft w:val="0"/>
                                  <w:marRight w:val="0"/>
                                  <w:marTop w:val="0"/>
                                  <w:marBottom w:val="0"/>
                                  <w:divBdr>
                                    <w:top w:val="none" w:sz="0" w:space="0" w:color="auto"/>
                                    <w:left w:val="none" w:sz="0" w:space="0" w:color="auto"/>
                                    <w:bottom w:val="none" w:sz="0" w:space="0" w:color="auto"/>
                                    <w:right w:val="none" w:sz="0" w:space="0" w:color="auto"/>
                                  </w:divBdr>
                                  <w:divsChild>
                                    <w:div w:id="1206256609">
                                      <w:marLeft w:val="60"/>
                                      <w:marRight w:val="0"/>
                                      <w:marTop w:val="0"/>
                                      <w:marBottom w:val="0"/>
                                      <w:divBdr>
                                        <w:top w:val="none" w:sz="0" w:space="0" w:color="auto"/>
                                        <w:left w:val="none" w:sz="0" w:space="0" w:color="auto"/>
                                        <w:bottom w:val="none" w:sz="0" w:space="0" w:color="auto"/>
                                        <w:right w:val="none" w:sz="0" w:space="0" w:color="auto"/>
                                      </w:divBdr>
                                      <w:divsChild>
                                        <w:div w:id="849178890">
                                          <w:marLeft w:val="0"/>
                                          <w:marRight w:val="0"/>
                                          <w:marTop w:val="0"/>
                                          <w:marBottom w:val="0"/>
                                          <w:divBdr>
                                            <w:top w:val="none" w:sz="0" w:space="0" w:color="auto"/>
                                            <w:left w:val="none" w:sz="0" w:space="0" w:color="auto"/>
                                            <w:bottom w:val="none" w:sz="0" w:space="0" w:color="auto"/>
                                            <w:right w:val="none" w:sz="0" w:space="0" w:color="auto"/>
                                          </w:divBdr>
                                          <w:divsChild>
                                            <w:div w:id="576521051">
                                              <w:marLeft w:val="0"/>
                                              <w:marRight w:val="0"/>
                                              <w:marTop w:val="0"/>
                                              <w:marBottom w:val="120"/>
                                              <w:divBdr>
                                                <w:top w:val="single" w:sz="6" w:space="0" w:color="F5F5F5"/>
                                                <w:left w:val="single" w:sz="6" w:space="0" w:color="F5F5F5"/>
                                                <w:bottom w:val="single" w:sz="6" w:space="0" w:color="F5F5F5"/>
                                                <w:right w:val="single" w:sz="6" w:space="0" w:color="F5F5F5"/>
                                              </w:divBdr>
                                              <w:divsChild>
                                                <w:div w:id="1639022408">
                                                  <w:marLeft w:val="0"/>
                                                  <w:marRight w:val="0"/>
                                                  <w:marTop w:val="0"/>
                                                  <w:marBottom w:val="0"/>
                                                  <w:divBdr>
                                                    <w:top w:val="none" w:sz="0" w:space="0" w:color="auto"/>
                                                    <w:left w:val="none" w:sz="0" w:space="0" w:color="auto"/>
                                                    <w:bottom w:val="none" w:sz="0" w:space="0" w:color="auto"/>
                                                    <w:right w:val="none" w:sz="0" w:space="0" w:color="auto"/>
                                                  </w:divBdr>
                                                  <w:divsChild>
                                                    <w:div w:id="10660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110787">
      <w:bodyDiv w:val="1"/>
      <w:marLeft w:val="0"/>
      <w:marRight w:val="0"/>
      <w:marTop w:val="0"/>
      <w:marBottom w:val="0"/>
      <w:divBdr>
        <w:top w:val="none" w:sz="0" w:space="0" w:color="auto"/>
        <w:left w:val="none" w:sz="0" w:space="0" w:color="auto"/>
        <w:bottom w:val="none" w:sz="0" w:space="0" w:color="auto"/>
        <w:right w:val="none" w:sz="0" w:space="0" w:color="auto"/>
      </w:divBdr>
      <w:divsChild>
        <w:div w:id="1478377715">
          <w:marLeft w:val="0"/>
          <w:marRight w:val="0"/>
          <w:marTop w:val="0"/>
          <w:marBottom w:val="0"/>
          <w:divBdr>
            <w:top w:val="none" w:sz="0" w:space="0" w:color="auto"/>
            <w:left w:val="none" w:sz="0" w:space="0" w:color="auto"/>
            <w:bottom w:val="none" w:sz="0" w:space="0" w:color="auto"/>
            <w:right w:val="none" w:sz="0" w:space="0" w:color="auto"/>
          </w:divBdr>
          <w:divsChild>
            <w:div w:id="762260992">
              <w:marLeft w:val="0"/>
              <w:marRight w:val="0"/>
              <w:marTop w:val="0"/>
              <w:marBottom w:val="0"/>
              <w:divBdr>
                <w:top w:val="none" w:sz="0" w:space="0" w:color="auto"/>
                <w:left w:val="none" w:sz="0" w:space="0" w:color="auto"/>
                <w:bottom w:val="none" w:sz="0" w:space="0" w:color="auto"/>
                <w:right w:val="none" w:sz="0" w:space="0" w:color="auto"/>
              </w:divBdr>
              <w:divsChild>
                <w:div w:id="109279598">
                  <w:marLeft w:val="0"/>
                  <w:marRight w:val="0"/>
                  <w:marTop w:val="0"/>
                  <w:marBottom w:val="0"/>
                  <w:divBdr>
                    <w:top w:val="none" w:sz="0" w:space="0" w:color="auto"/>
                    <w:left w:val="none" w:sz="0" w:space="0" w:color="auto"/>
                    <w:bottom w:val="none" w:sz="0" w:space="0" w:color="auto"/>
                    <w:right w:val="none" w:sz="0" w:space="0" w:color="auto"/>
                  </w:divBdr>
                  <w:divsChild>
                    <w:div w:id="776289421">
                      <w:marLeft w:val="0"/>
                      <w:marRight w:val="0"/>
                      <w:marTop w:val="0"/>
                      <w:marBottom w:val="0"/>
                      <w:divBdr>
                        <w:top w:val="none" w:sz="0" w:space="0" w:color="auto"/>
                        <w:left w:val="none" w:sz="0" w:space="0" w:color="auto"/>
                        <w:bottom w:val="none" w:sz="0" w:space="0" w:color="auto"/>
                        <w:right w:val="none" w:sz="0" w:space="0" w:color="auto"/>
                      </w:divBdr>
                      <w:divsChild>
                        <w:div w:id="1756898141">
                          <w:marLeft w:val="0"/>
                          <w:marRight w:val="0"/>
                          <w:marTop w:val="0"/>
                          <w:marBottom w:val="0"/>
                          <w:divBdr>
                            <w:top w:val="none" w:sz="0" w:space="0" w:color="auto"/>
                            <w:left w:val="none" w:sz="0" w:space="0" w:color="auto"/>
                            <w:bottom w:val="none" w:sz="0" w:space="0" w:color="auto"/>
                            <w:right w:val="none" w:sz="0" w:space="0" w:color="auto"/>
                          </w:divBdr>
                          <w:divsChild>
                            <w:div w:id="2080133579">
                              <w:marLeft w:val="0"/>
                              <w:marRight w:val="0"/>
                              <w:marTop w:val="0"/>
                              <w:marBottom w:val="0"/>
                              <w:divBdr>
                                <w:top w:val="none" w:sz="0" w:space="0" w:color="auto"/>
                                <w:left w:val="none" w:sz="0" w:space="0" w:color="auto"/>
                                <w:bottom w:val="none" w:sz="0" w:space="0" w:color="auto"/>
                                <w:right w:val="none" w:sz="0" w:space="0" w:color="auto"/>
                              </w:divBdr>
                              <w:divsChild>
                                <w:div w:id="1238589783">
                                  <w:marLeft w:val="0"/>
                                  <w:marRight w:val="0"/>
                                  <w:marTop w:val="0"/>
                                  <w:marBottom w:val="0"/>
                                  <w:divBdr>
                                    <w:top w:val="none" w:sz="0" w:space="0" w:color="auto"/>
                                    <w:left w:val="none" w:sz="0" w:space="0" w:color="auto"/>
                                    <w:bottom w:val="none" w:sz="0" w:space="0" w:color="auto"/>
                                    <w:right w:val="none" w:sz="0" w:space="0" w:color="auto"/>
                                  </w:divBdr>
                                  <w:divsChild>
                                    <w:div w:id="339503860">
                                      <w:marLeft w:val="60"/>
                                      <w:marRight w:val="0"/>
                                      <w:marTop w:val="0"/>
                                      <w:marBottom w:val="0"/>
                                      <w:divBdr>
                                        <w:top w:val="none" w:sz="0" w:space="0" w:color="auto"/>
                                        <w:left w:val="none" w:sz="0" w:space="0" w:color="auto"/>
                                        <w:bottom w:val="none" w:sz="0" w:space="0" w:color="auto"/>
                                        <w:right w:val="none" w:sz="0" w:space="0" w:color="auto"/>
                                      </w:divBdr>
                                      <w:divsChild>
                                        <w:div w:id="2145348122">
                                          <w:marLeft w:val="0"/>
                                          <w:marRight w:val="0"/>
                                          <w:marTop w:val="0"/>
                                          <w:marBottom w:val="0"/>
                                          <w:divBdr>
                                            <w:top w:val="none" w:sz="0" w:space="0" w:color="auto"/>
                                            <w:left w:val="none" w:sz="0" w:space="0" w:color="auto"/>
                                            <w:bottom w:val="none" w:sz="0" w:space="0" w:color="auto"/>
                                            <w:right w:val="none" w:sz="0" w:space="0" w:color="auto"/>
                                          </w:divBdr>
                                          <w:divsChild>
                                            <w:div w:id="1581793681">
                                              <w:marLeft w:val="0"/>
                                              <w:marRight w:val="0"/>
                                              <w:marTop w:val="0"/>
                                              <w:marBottom w:val="120"/>
                                              <w:divBdr>
                                                <w:top w:val="single" w:sz="6" w:space="0" w:color="F5F5F5"/>
                                                <w:left w:val="single" w:sz="6" w:space="0" w:color="F5F5F5"/>
                                                <w:bottom w:val="single" w:sz="6" w:space="0" w:color="F5F5F5"/>
                                                <w:right w:val="single" w:sz="6" w:space="0" w:color="F5F5F5"/>
                                              </w:divBdr>
                                              <w:divsChild>
                                                <w:div w:id="167137832">
                                                  <w:marLeft w:val="0"/>
                                                  <w:marRight w:val="0"/>
                                                  <w:marTop w:val="0"/>
                                                  <w:marBottom w:val="0"/>
                                                  <w:divBdr>
                                                    <w:top w:val="none" w:sz="0" w:space="0" w:color="auto"/>
                                                    <w:left w:val="none" w:sz="0" w:space="0" w:color="auto"/>
                                                    <w:bottom w:val="none" w:sz="0" w:space="0" w:color="auto"/>
                                                    <w:right w:val="none" w:sz="0" w:space="0" w:color="auto"/>
                                                  </w:divBdr>
                                                  <w:divsChild>
                                                    <w:div w:id="5828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549241">
      <w:bodyDiv w:val="1"/>
      <w:marLeft w:val="0"/>
      <w:marRight w:val="0"/>
      <w:marTop w:val="0"/>
      <w:marBottom w:val="0"/>
      <w:divBdr>
        <w:top w:val="none" w:sz="0" w:space="0" w:color="auto"/>
        <w:left w:val="none" w:sz="0" w:space="0" w:color="auto"/>
        <w:bottom w:val="none" w:sz="0" w:space="0" w:color="auto"/>
        <w:right w:val="none" w:sz="0" w:space="0" w:color="auto"/>
      </w:divBdr>
    </w:div>
    <w:div w:id="1088187561">
      <w:bodyDiv w:val="1"/>
      <w:marLeft w:val="0"/>
      <w:marRight w:val="0"/>
      <w:marTop w:val="0"/>
      <w:marBottom w:val="0"/>
      <w:divBdr>
        <w:top w:val="none" w:sz="0" w:space="0" w:color="auto"/>
        <w:left w:val="none" w:sz="0" w:space="0" w:color="auto"/>
        <w:bottom w:val="none" w:sz="0" w:space="0" w:color="auto"/>
        <w:right w:val="none" w:sz="0" w:space="0" w:color="auto"/>
      </w:divBdr>
    </w:div>
    <w:div w:id="1124888518">
      <w:bodyDiv w:val="1"/>
      <w:marLeft w:val="0"/>
      <w:marRight w:val="0"/>
      <w:marTop w:val="0"/>
      <w:marBottom w:val="0"/>
      <w:divBdr>
        <w:top w:val="none" w:sz="0" w:space="0" w:color="auto"/>
        <w:left w:val="none" w:sz="0" w:space="0" w:color="auto"/>
        <w:bottom w:val="none" w:sz="0" w:space="0" w:color="auto"/>
        <w:right w:val="none" w:sz="0" w:space="0" w:color="auto"/>
      </w:divBdr>
      <w:divsChild>
        <w:div w:id="277487420">
          <w:marLeft w:val="0"/>
          <w:marRight w:val="0"/>
          <w:marTop w:val="0"/>
          <w:marBottom w:val="0"/>
          <w:divBdr>
            <w:top w:val="none" w:sz="0" w:space="0" w:color="auto"/>
            <w:left w:val="none" w:sz="0" w:space="0" w:color="auto"/>
            <w:bottom w:val="none" w:sz="0" w:space="0" w:color="auto"/>
            <w:right w:val="none" w:sz="0" w:space="0" w:color="auto"/>
          </w:divBdr>
          <w:divsChild>
            <w:div w:id="1964532950">
              <w:marLeft w:val="0"/>
              <w:marRight w:val="0"/>
              <w:marTop w:val="0"/>
              <w:marBottom w:val="0"/>
              <w:divBdr>
                <w:top w:val="none" w:sz="0" w:space="0" w:color="auto"/>
                <w:left w:val="none" w:sz="0" w:space="0" w:color="auto"/>
                <w:bottom w:val="none" w:sz="0" w:space="0" w:color="auto"/>
                <w:right w:val="none" w:sz="0" w:space="0" w:color="auto"/>
              </w:divBdr>
              <w:divsChild>
                <w:div w:id="401106684">
                  <w:marLeft w:val="0"/>
                  <w:marRight w:val="0"/>
                  <w:marTop w:val="0"/>
                  <w:marBottom w:val="0"/>
                  <w:divBdr>
                    <w:top w:val="none" w:sz="0" w:space="0" w:color="auto"/>
                    <w:left w:val="none" w:sz="0" w:space="0" w:color="auto"/>
                    <w:bottom w:val="none" w:sz="0" w:space="0" w:color="auto"/>
                    <w:right w:val="none" w:sz="0" w:space="0" w:color="auto"/>
                  </w:divBdr>
                  <w:divsChild>
                    <w:div w:id="325980765">
                      <w:marLeft w:val="0"/>
                      <w:marRight w:val="0"/>
                      <w:marTop w:val="0"/>
                      <w:marBottom w:val="0"/>
                      <w:divBdr>
                        <w:top w:val="none" w:sz="0" w:space="0" w:color="auto"/>
                        <w:left w:val="none" w:sz="0" w:space="0" w:color="auto"/>
                        <w:bottom w:val="none" w:sz="0" w:space="0" w:color="auto"/>
                        <w:right w:val="none" w:sz="0" w:space="0" w:color="auto"/>
                      </w:divBdr>
                      <w:divsChild>
                        <w:div w:id="2080060003">
                          <w:marLeft w:val="0"/>
                          <w:marRight w:val="0"/>
                          <w:marTop w:val="0"/>
                          <w:marBottom w:val="0"/>
                          <w:divBdr>
                            <w:top w:val="none" w:sz="0" w:space="0" w:color="auto"/>
                            <w:left w:val="none" w:sz="0" w:space="0" w:color="auto"/>
                            <w:bottom w:val="none" w:sz="0" w:space="0" w:color="auto"/>
                            <w:right w:val="none" w:sz="0" w:space="0" w:color="auto"/>
                          </w:divBdr>
                          <w:divsChild>
                            <w:div w:id="1459109375">
                              <w:marLeft w:val="0"/>
                              <w:marRight w:val="0"/>
                              <w:marTop w:val="0"/>
                              <w:marBottom w:val="0"/>
                              <w:divBdr>
                                <w:top w:val="none" w:sz="0" w:space="0" w:color="auto"/>
                                <w:left w:val="none" w:sz="0" w:space="0" w:color="auto"/>
                                <w:bottom w:val="none" w:sz="0" w:space="0" w:color="auto"/>
                                <w:right w:val="none" w:sz="0" w:space="0" w:color="auto"/>
                              </w:divBdr>
                              <w:divsChild>
                                <w:div w:id="1750695073">
                                  <w:marLeft w:val="0"/>
                                  <w:marRight w:val="0"/>
                                  <w:marTop w:val="0"/>
                                  <w:marBottom w:val="0"/>
                                  <w:divBdr>
                                    <w:top w:val="none" w:sz="0" w:space="0" w:color="auto"/>
                                    <w:left w:val="none" w:sz="0" w:space="0" w:color="auto"/>
                                    <w:bottom w:val="none" w:sz="0" w:space="0" w:color="auto"/>
                                    <w:right w:val="none" w:sz="0" w:space="0" w:color="auto"/>
                                  </w:divBdr>
                                  <w:divsChild>
                                    <w:div w:id="281496514">
                                      <w:marLeft w:val="60"/>
                                      <w:marRight w:val="0"/>
                                      <w:marTop w:val="0"/>
                                      <w:marBottom w:val="0"/>
                                      <w:divBdr>
                                        <w:top w:val="none" w:sz="0" w:space="0" w:color="auto"/>
                                        <w:left w:val="none" w:sz="0" w:space="0" w:color="auto"/>
                                        <w:bottom w:val="none" w:sz="0" w:space="0" w:color="auto"/>
                                        <w:right w:val="none" w:sz="0" w:space="0" w:color="auto"/>
                                      </w:divBdr>
                                      <w:divsChild>
                                        <w:div w:id="352849154">
                                          <w:marLeft w:val="0"/>
                                          <w:marRight w:val="0"/>
                                          <w:marTop w:val="0"/>
                                          <w:marBottom w:val="0"/>
                                          <w:divBdr>
                                            <w:top w:val="none" w:sz="0" w:space="0" w:color="auto"/>
                                            <w:left w:val="none" w:sz="0" w:space="0" w:color="auto"/>
                                            <w:bottom w:val="none" w:sz="0" w:space="0" w:color="auto"/>
                                            <w:right w:val="none" w:sz="0" w:space="0" w:color="auto"/>
                                          </w:divBdr>
                                          <w:divsChild>
                                            <w:div w:id="1160930058">
                                              <w:marLeft w:val="0"/>
                                              <w:marRight w:val="0"/>
                                              <w:marTop w:val="0"/>
                                              <w:marBottom w:val="120"/>
                                              <w:divBdr>
                                                <w:top w:val="single" w:sz="6" w:space="0" w:color="F5F5F5"/>
                                                <w:left w:val="single" w:sz="6" w:space="0" w:color="F5F5F5"/>
                                                <w:bottom w:val="single" w:sz="6" w:space="0" w:color="F5F5F5"/>
                                                <w:right w:val="single" w:sz="6" w:space="0" w:color="F5F5F5"/>
                                              </w:divBdr>
                                              <w:divsChild>
                                                <w:div w:id="1709450161">
                                                  <w:marLeft w:val="0"/>
                                                  <w:marRight w:val="0"/>
                                                  <w:marTop w:val="0"/>
                                                  <w:marBottom w:val="0"/>
                                                  <w:divBdr>
                                                    <w:top w:val="none" w:sz="0" w:space="0" w:color="auto"/>
                                                    <w:left w:val="none" w:sz="0" w:space="0" w:color="auto"/>
                                                    <w:bottom w:val="none" w:sz="0" w:space="0" w:color="auto"/>
                                                    <w:right w:val="none" w:sz="0" w:space="0" w:color="auto"/>
                                                  </w:divBdr>
                                                  <w:divsChild>
                                                    <w:div w:id="2081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286495">
      <w:bodyDiv w:val="1"/>
      <w:marLeft w:val="0"/>
      <w:marRight w:val="0"/>
      <w:marTop w:val="0"/>
      <w:marBottom w:val="0"/>
      <w:divBdr>
        <w:top w:val="none" w:sz="0" w:space="0" w:color="auto"/>
        <w:left w:val="none" w:sz="0" w:space="0" w:color="auto"/>
        <w:bottom w:val="none" w:sz="0" w:space="0" w:color="auto"/>
        <w:right w:val="none" w:sz="0" w:space="0" w:color="auto"/>
      </w:divBdr>
    </w:div>
    <w:div w:id="1313824981">
      <w:bodyDiv w:val="1"/>
      <w:marLeft w:val="0"/>
      <w:marRight w:val="0"/>
      <w:marTop w:val="0"/>
      <w:marBottom w:val="0"/>
      <w:divBdr>
        <w:top w:val="none" w:sz="0" w:space="0" w:color="auto"/>
        <w:left w:val="none" w:sz="0" w:space="0" w:color="auto"/>
        <w:bottom w:val="none" w:sz="0" w:space="0" w:color="auto"/>
        <w:right w:val="none" w:sz="0" w:space="0" w:color="auto"/>
      </w:divBdr>
    </w:div>
    <w:div w:id="1481724369">
      <w:bodyDiv w:val="1"/>
      <w:marLeft w:val="0"/>
      <w:marRight w:val="0"/>
      <w:marTop w:val="0"/>
      <w:marBottom w:val="0"/>
      <w:divBdr>
        <w:top w:val="none" w:sz="0" w:space="0" w:color="auto"/>
        <w:left w:val="none" w:sz="0" w:space="0" w:color="auto"/>
        <w:bottom w:val="none" w:sz="0" w:space="0" w:color="auto"/>
        <w:right w:val="none" w:sz="0" w:space="0" w:color="auto"/>
      </w:divBdr>
      <w:divsChild>
        <w:div w:id="1276208674">
          <w:marLeft w:val="0"/>
          <w:marRight w:val="0"/>
          <w:marTop w:val="0"/>
          <w:marBottom w:val="0"/>
          <w:divBdr>
            <w:top w:val="none" w:sz="0" w:space="0" w:color="auto"/>
            <w:left w:val="none" w:sz="0" w:space="0" w:color="auto"/>
            <w:bottom w:val="none" w:sz="0" w:space="0" w:color="auto"/>
            <w:right w:val="none" w:sz="0" w:space="0" w:color="auto"/>
          </w:divBdr>
          <w:divsChild>
            <w:div w:id="563419486">
              <w:marLeft w:val="0"/>
              <w:marRight w:val="0"/>
              <w:marTop w:val="0"/>
              <w:marBottom w:val="0"/>
              <w:divBdr>
                <w:top w:val="none" w:sz="0" w:space="0" w:color="auto"/>
                <w:left w:val="none" w:sz="0" w:space="0" w:color="auto"/>
                <w:bottom w:val="none" w:sz="0" w:space="0" w:color="auto"/>
                <w:right w:val="none" w:sz="0" w:space="0" w:color="auto"/>
              </w:divBdr>
              <w:divsChild>
                <w:div w:id="1317803360">
                  <w:marLeft w:val="0"/>
                  <w:marRight w:val="0"/>
                  <w:marTop w:val="0"/>
                  <w:marBottom w:val="0"/>
                  <w:divBdr>
                    <w:top w:val="none" w:sz="0" w:space="0" w:color="auto"/>
                    <w:left w:val="none" w:sz="0" w:space="0" w:color="auto"/>
                    <w:bottom w:val="none" w:sz="0" w:space="0" w:color="auto"/>
                    <w:right w:val="none" w:sz="0" w:space="0" w:color="auto"/>
                  </w:divBdr>
                  <w:divsChild>
                    <w:div w:id="1890603436">
                      <w:marLeft w:val="0"/>
                      <w:marRight w:val="0"/>
                      <w:marTop w:val="0"/>
                      <w:marBottom w:val="0"/>
                      <w:divBdr>
                        <w:top w:val="none" w:sz="0" w:space="0" w:color="auto"/>
                        <w:left w:val="none" w:sz="0" w:space="0" w:color="auto"/>
                        <w:bottom w:val="none" w:sz="0" w:space="0" w:color="auto"/>
                        <w:right w:val="none" w:sz="0" w:space="0" w:color="auto"/>
                      </w:divBdr>
                      <w:divsChild>
                        <w:div w:id="483473448">
                          <w:marLeft w:val="0"/>
                          <w:marRight w:val="0"/>
                          <w:marTop w:val="0"/>
                          <w:marBottom w:val="0"/>
                          <w:divBdr>
                            <w:top w:val="none" w:sz="0" w:space="0" w:color="auto"/>
                            <w:left w:val="none" w:sz="0" w:space="0" w:color="auto"/>
                            <w:bottom w:val="none" w:sz="0" w:space="0" w:color="auto"/>
                            <w:right w:val="none" w:sz="0" w:space="0" w:color="auto"/>
                          </w:divBdr>
                          <w:divsChild>
                            <w:div w:id="1524978878">
                              <w:marLeft w:val="0"/>
                              <w:marRight w:val="0"/>
                              <w:marTop w:val="0"/>
                              <w:marBottom w:val="0"/>
                              <w:divBdr>
                                <w:top w:val="none" w:sz="0" w:space="0" w:color="auto"/>
                                <w:left w:val="none" w:sz="0" w:space="0" w:color="auto"/>
                                <w:bottom w:val="none" w:sz="0" w:space="0" w:color="auto"/>
                                <w:right w:val="none" w:sz="0" w:space="0" w:color="auto"/>
                              </w:divBdr>
                              <w:divsChild>
                                <w:div w:id="83570787">
                                  <w:marLeft w:val="0"/>
                                  <w:marRight w:val="0"/>
                                  <w:marTop w:val="0"/>
                                  <w:marBottom w:val="0"/>
                                  <w:divBdr>
                                    <w:top w:val="none" w:sz="0" w:space="0" w:color="auto"/>
                                    <w:left w:val="none" w:sz="0" w:space="0" w:color="auto"/>
                                    <w:bottom w:val="none" w:sz="0" w:space="0" w:color="auto"/>
                                    <w:right w:val="none" w:sz="0" w:space="0" w:color="auto"/>
                                  </w:divBdr>
                                  <w:divsChild>
                                    <w:div w:id="37749890">
                                      <w:marLeft w:val="60"/>
                                      <w:marRight w:val="0"/>
                                      <w:marTop w:val="0"/>
                                      <w:marBottom w:val="0"/>
                                      <w:divBdr>
                                        <w:top w:val="none" w:sz="0" w:space="0" w:color="auto"/>
                                        <w:left w:val="none" w:sz="0" w:space="0" w:color="auto"/>
                                        <w:bottom w:val="none" w:sz="0" w:space="0" w:color="auto"/>
                                        <w:right w:val="none" w:sz="0" w:space="0" w:color="auto"/>
                                      </w:divBdr>
                                      <w:divsChild>
                                        <w:div w:id="1685395454">
                                          <w:marLeft w:val="0"/>
                                          <w:marRight w:val="0"/>
                                          <w:marTop w:val="0"/>
                                          <w:marBottom w:val="0"/>
                                          <w:divBdr>
                                            <w:top w:val="none" w:sz="0" w:space="0" w:color="auto"/>
                                            <w:left w:val="none" w:sz="0" w:space="0" w:color="auto"/>
                                            <w:bottom w:val="none" w:sz="0" w:space="0" w:color="auto"/>
                                            <w:right w:val="none" w:sz="0" w:space="0" w:color="auto"/>
                                          </w:divBdr>
                                          <w:divsChild>
                                            <w:div w:id="2067101897">
                                              <w:marLeft w:val="0"/>
                                              <w:marRight w:val="0"/>
                                              <w:marTop w:val="0"/>
                                              <w:marBottom w:val="120"/>
                                              <w:divBdr>
                                                <w:top w:val="single" w:sz="6" w:space="0" w:color="F5F5F5"/>
                                                <w:left w:val="single" w:sz="6" w:space="0" w:color="F5F5F5"/>
                                                <w:bottom w:val="single" w:sz="6" w:space="0" w:color="F5F5F5"/>
                                                <w:right w:val="single" w:sz="6" w:space="0" w:color="F5F5F5"/>
                                              </w:divBdr>
                                              <w:divsChild>
                                                <w:div w:id="1526551201">
                                                  <w:marLeft w:val="0"/>
                                                  <w:marRight w:val="0"/>
                                                  <w:marTop w:val="0"/>
                                                  <w:marBottom w:val="0"/>
                                                  <w:divBdr>
                                                    <w:top w:val="none" w:sz="0" w:space="0" w:color="auto"/>
                                                    <w:left w:val="none" w:sz="0" w:space="0" w:color="auto"/>
                                                    <w:bottom w:val="none" w:sz="0" w:space="0" w:color="auto"/>
                                                    <w:right w:val="none" w:sz="0" w:space="0" w:color="auto"/>
                                                  </w:divBdr>
                                                  <w:divsChild>
                                                    <w:div w:id="4214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921800">
      <w:bodyDiv w:val="1"/>
      <w:marLeft w:val="0"/>
      <w:marRight w:val="0"/>
      <w:marTop w:val="0"/>
      <w:marBottom w:val="0"/>
      <w:divBdr>
        <w:top w:val="none" w:sz="0" w:space="0" w:color="auto"/>
        <w:left w:val="none" w:sz="0" w:space="0" w:color="auto"/>
        <w:bottom w:val="none" w:sz="0" w:space="0" w:color="auto"/>
        <w:right w:val="none" w:sz="0" w:space="0" w:color="auto"/>
      </w:divBdr>
      <w:divsChild>
        <w:div w:id="371418088">
          <w:marLeft w:val="0"/>
          <w:marRight w:val="0"/>
          <w:marTop w:val="0"/>
          <w:marBottom w:val="0"/>
          <w:divBdr>
            <w:top w:val="none" w:sz="0" w:space="0" w:color="auto"/>
            <w:left w:val="none" w:sz="0" w:space="0" w:color="auto"/>
            <w:bottom w:val="none" w:sz="0" w:space="0" w:color="auto"/>
            <w:right w:val="none" w:sz="0" w:space="0" w:color="auto"/>
          </w:divBdr>
          <w:divsChild>
            <w:div w:id="773089768">
              <w:marLeft w:val="0"/>
              <w:marRight w:val="0"/>
              <w:marTop w:val="0"/>
              <w:marBottom w:val="0"/>
              <w:divBdr>
                <w:top w:val="none" w:sz="0" w:space="0" w:color="auto"/>
                <w:left w:val="none" w:sz="0" w:space="0" w:color="auto"/>
                <w:bottom w:val="none" w:sz="0" w:space="0" w:color="auto"/>
                <w:right w:val="none" w:sz="0" w:space="0" w:color="auto"/>
              </w:divBdr>
              <w:divsChild>
                <w:div w:id="1035423911">
                  <w:marLeft w:val="0"/>
                  <w:marRight w:val="0"/>
                  <w:marTop w:val="0"/>
                  <w:marBottom w:val="0"/>
                  <w:divBdr>
                    <w:top w:val="none" w:sz="0" w:space="0" w:color="auto"/>
                    <w:left w:val="none" w:sz="0" w:space="0" w:color="auto"/>
                    <w:bottom w:val="none" w:sz="0" w:space="0" w:color="auto"/>
                    <w:right w:val="none" w:sz="0" w:space="0" w:color="auto"/>
                  </w:divBdr>
                  <w:divsChild>
                    <w:div w:id="977733287">
                      <w:marLeft w:val="0"/>
                      <w:marRight w:val="0"/>
                      <w:marTop w:val="0"/>
                      <w:marBottom w:val="0"/>
                      <w:divBdr>
                        <w:top w:val="none" w:sz="0" w:space="0" w:color="auto"/>
                        <w:left w:val="none" w:sz="0" w:space="0" w:color="auto"/>
                        <w:bottom w:val="none" w:sz="0" w:space="0" w:color="auto"/>
                        <w:right w:val="none" w:sz="0" w:space="0" w:color="auto"/>
                      </w:divBdr>
                      <w:divsChild>
                        <w:div w:id="1352344536">
                          <w:marLeft w:val="0"/>
                          <w:marRight w:val="0"/>
                          <w:marTop w:val="0"/>
                          <w:marBottom w:val="0"/>
                          <w:divBdr>
                            <w:top w:val="none" w:sz="0" w:space="0" w:color="auto"/>
                            <w:left w:val="none" w:sz="0" w:space="0" w:color="auto"/>
                            <w:bottom w:val="none" w:sz="0" w:space="0" w:color="auto"/>
                            <w:right w:val="none" w:sz="0" w:space="0" w:color="auto"/>
                          </w:divBdr>
                          <w:divsChild>
                            <w:div w:id="427238211">
                              <w:marLeft w:val="0"/>
                              <w:marRight w:val="0"/>
                              <w:marTop w:val="0"/>
                              <w:marBottom w:val="0"/>
                              <w:divBdr>
                                <w:top w:val="none" w:sz="0" w:space="0" w:color="auto"/>
                                <w:left w:val="none" w:sz="0" w:space="0" w:color="auto"/>
                                <w:bottom w:val="none" w:sz="0" w:space="0" w:color="auto"/>
                                <w:right w:val="none" w:sz="0" w:space="0" w:color="auto"/>
                              </w:divBdr>
                              <w:divsChild>
                                <w:div w:id="370571413">
                                  <w:marLeft w:val="0"/>
                                  <w:marRight w:val="0"/>
                                  <w:marTop w:val="0"/>
                                  <w:marBottom w:val="0"/>
                                  <w:divBdr>
                                    <w:top w:val="none" w:sz="0" w:space="0" w:color="auto"/>
                                    <w:left w:val="none" w:sz="0" w:space="0" w:color="auto"/>
                                    <w:bottom w:val="none" w:sz="0" w:space="0" w:color="auto"/>
                                    <w:right w:val="none" w:sz="0" w:space="0" w:color="auto"/>
                                  </w:divBdr>
                                  <w:divsChild>
                                    <w:div w:id="447480072">
                                      <w:marLeft w:val="60"/>
                                      <w:marRight w:val="0"/>
                                      <w:marTop w:val="0"/>
                                      <w:marBottom w:val="0"/>
                                      <w:divBdr>
                                        <w:top w:val="none" w:sz="0" w:space="0" w:color="auto"/>
                                        <w:left w:val="none" w:sz="0" w:space="0" w:color="auto"/>
                                        <w:bottom w:val="none" w:sz="0" w:space="0" w:color="auto"/>
                                        <w:right w:val="none" w:sz="0" w:space="0" w:color="auto"/>
                                      </w:divBdr>
                                      <w:divsChild>
                                        <w:div w:id="1872258950">
                                          <w:marLeft w:val="0"/>
                                          <w:marRight w:val="0"/>
                                          <w:marTop w:val="0"/>
                                          <w:marBottom w:val="0"/>
                                          <w:divBdr>
                                            <w:top w:val="none" w:sz="0" w:space="0" w:color="auto"/>
                                            <w:left w:val="none" w:sz="0" w:space="0" w:color="auto"/>
                                            <w:bottom w:val="none" w:sz="0" w:space="0" w:color="auto"/>
                                            <w:right w:val="none" w:sz="0" w:space="0" w:color="auto"/>
                                          </w:divBdr>
                                          <w:divsChild>
                                            <w:div w:id="1486701629">
                                              <w:marLeft w:val="0"/>
                                              <w:marRight w:val="0"/>
                                              <w:marTop w:val="0"/>
                                              <w:marBottom w:val="120"/>
                                              <w:divBdr>
                                                <w:top w:val="single" w:sz="6" w:space="0" w:color="F5F5F5"/>
                                                <w:left w:val="single" w:sz="6" w:space="0" w:color="F5F5F5"/>
                                                <w:bottom w:val="single" w:sz="6" w:space="0" w:color="F5F5F5"/>
                                                <w:right w:val="single" w:sz="6" w:space="0" w:color="F5F5F5"/>
                                              </w:divBdr>
                                              <w:divsChild>
                                                <w:div w:id="553200258">
                                                  <w:marLeft w:val="0"/>
                                                  <w:marRight w:val="0"/>
                                                  <w:marTop w:val="0"/>
                                                  <w:marBottom w:val="0"/>
                                                  <w:divBdr>
                                                    <w:top w:val="none" w:sz="0" w:space="0" w:color="auto"/>
                                                    <w:left w:val="none" w:sz="0" w:space="0" w:color="auto"/>
                                                    <w:bottom w:val="none" w:sz="0" w:space="0" w:color="auto"/>
                                                    <w:right w:val="none" w:sz="0" w:space="0" w:color="auto"/>
                                                  </w:divBdr>
                                                  <w:divsChild>
                                                    <w:div w:id="9174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453659">
      <w:bodyDiv w:val="1"/>
      <w:marLeft w:val="0"/>
      <w:marRight w:val="0"/>
      <w:marTop w:val="0"/>
      <w:marBottom w:val="0"/>
      <w:divBdr>
        <w:top w:val="none" w:sz="0" w:space="0" w:color="auto"/>
        <w:left w:val="none" w:sz="0" w:space="0" w:color="auto"/>
        <w:bottom w:val="none" w:sz="0" w:space="0" w:color="auto"/>
        <w:right w:val="none" w:sz="0" w:space="0" w:color="auto"/>
      </w:divBdr>
      <w:divsChild>
        <w:div w:id="520632289">
          <w:marLeft w:val="0"/>
          <w:marRight w:val="0"/>
          <w:marTop w:val="0"/>
          <w:marBottom w:val="0"/>
          <w:divBdr>
            <w:top w:val="none" w:sz="0" w:space="0" w:color="auto"/>
            <w:left w:val="none" w:sz="0" w:space="0" w:color="auto"/>
            <w:bottom w:val="none" w:sz="0" w:space="0" w:color="auto"/>
            <w:right w:val="none" w:sz="0" w:space="0" w:color="auto"/>
          </w:divBdr>
          <w:divsChild>
            <w:div w:id="1292399411">
              <w:marLeft w:val="0"/>
              <w:marRight w:val="0"/>
              <w:marTop w:val="0"/>
              <w:marBottom w:val="0"/>
              <w:divBdr>
                <w:top w:val="none" w:sz="0" w:space="0" w:color="auto"/>
                <w:left w:val="none" w:sz="0" w:space="0" w:color="auto"/>
                <w:bottom w:val="none" w:sz="0" w:space="0" w:color="auto"/>
                <w:right w:val="none" w:sz="0" w:space="0" w:color="auto"/>
              </w:divBdr>
              <w:divsChild>
                <w:div w:id="1965309695">
                  <w:marLeft w:val="0"/>
                  <w:marRight w:val="0"/>
                  <w:marTop w:val="0"/>
                  <w:marBottom w:val="0"/>
                  <w:divBdr>
                    <w:top w:val="none" w:sz="0" w:space="0" w:color="auto"/>
                    <w:left w:val="none" w:sz="0" w:space="0" w:color="auto"/>
                    <w:bottom w:val="none" w:sz="0" w:space="0" w:color="auto"/>
                    <w:right w:val="none" w:sz="0" w:space="0" w:color="auto"/>
                  </w:divBdr>
                  <w:divsChild>
                    <w:div w:id="173425131">
                      <w:marLeft w:val="0"/>
                      <w:marRight w:val="0"/>
                      <w:marTop w:val="0"/>
                      <w:marBottom w:val="0"/>
                      <w:divBdr>
                        <w:top w:val="none" w:sz="0" w:space="0" w:color="auto"/>
                        <w:left w:val="none" w:sz="0" w:space="0" w:color="auto"/>
                        <w:bottom w:val="none" w:sz="0" w:space="0" w:color="auto"/>
                        <w:right w:val="none" w:sz="0" w:space="0" w:color="auto"/>
                      </w:divBdr>
                      <w:divsChild>
                        <w:div w:id="124852579">
                          <w:marLeft w:val="0"/>
                          <w:marRight w:val="0"/>
                          <w:marTop w:val="0"/>
                          <w:marBottom w:val="0"/>
                          <w:divBdr>
                            <w:top w:val="none" w:sz="0" w:space="0" w:color="auto"/>
                            <w:left w:val="none" w:sz="0" w:space="0" w:color="auto"/>
                            <w:bottom w:val="none" w:sz="0" w:space="0" w:color="auto"/>
                            <w:right w:val="none" w:sz="0" w:space="0" w:color="auto"/>
                          </w:divBdr>
                          <w:divsChild>
                            <w:div w:id="2138065548">
                              <w:marLeft w:val="0"/>
                              <w:marRight w:val="0"/>
                              <w:marTop w:val="0"/>
                              <w:marBottom w:val="0"/>
                              <w:divBdr>
                                <w:top w:val="none" w:sz="0" w:space="0" w:color="auto"/>
                                <w:left w:val="none" w:sz="0" w:space="0" w:color="auto"/>
                                <w:bottom w:val="none" w:sz="0" w:space="0" w:color="auto"/>
                                <w:right w:val="none" w:sz="0" w:space="0" w:color="auto"/>
                              </w:divBdr>
                              <w:divsChild>
                                <w:div w:id="1568569109">
                                  <w:marLeft w:val="0"/>
                                  <w:marRight w:val="0"/>
                                  <w:marTop w:val="0"/>
                                  <w:marBottom w:val="0"/>
                                  <w:divBdr>
                                    <w:top w:val="none" w:sz="0" w:space="0" w:color="auto"/>
                                    <w:left w:val="none" w:sz="0" w:space="0" w:color="auto"/>
                                    <w:bottom w:val="none" w:sz="0" w:space="0" w:color="auto"/>
                                    <w:right w:val="none" w:sz="0" w:space="0" w:color="auto"/>
                                  </w:divBdr>
                                  <w:divsChild>
                                    <w:div w:id="735199152">
                                      <w:marLeft w:val="60"/>
                                      <w:marRight w:val="0"/>
                                      <w:marTop w:val="0"/>
                                      <w:marBottom w:val="0"/>
                                      <w:divBdr>
                                        <w:top w:val="none" w:sz="0" w:space="0" w:color="auto"/>
                                        <w:left w:val="none" w:sz="0" w:space="0" w:color="auto"/>
                                        <w:bottom w:val="none" w:sz="0" w:space="0" w:color="auto"/>
                                        <w:right w:val="none" w:sz="0" w:space="0" w:color="auto"/>
                                      </w:divBdr>
                                      <w:divsChild>
                                        <w:div w:id="1115560796">
                                          <w:marLeft w:val="0"/>
                                          <w:marRight w:val="0"/>
                                          <w:marTop w:val="0"/>
                                          <w:marBottom w:val="0"/>
                                          <w:divBdr>
                                            <w:top w:val="none" w:sz="0" w:space="0" w:color="auto"/>
                                            <w:left w:val="none" w:sz="0" w:space="0" w:color="auto"/>
                                            <w:bottom w:val="none" w:sz="0" w:space="0" w:color="auto"/>
                                            <w:right w:val="none" w:sz="0" w:space="0" w:color="auto"/>
                                          </w:divBdr>
                                          <w:divsChild>
                                            <w:div w:id="781918886">
                                              <w:marLeft w:val="0"/>
                                              <w:marRight w:val="0"/>
                                              <w:marTop w:val="0"/>
                                              <w:marBottom w:val="120"/>
                                              <w:divBdr>
                                                <w:top w:val="single" w:sz="6" w:space="0" w:color="F5F5F5"/>
                                                <w:left w:val="single" w:sz="6" w:space="0" w:color="F5F5F5"/>
                                                <w:bottom w:val="single" w:sz="6" w:space="0" w:color="F5F5F5"/>
                                                <w:right w:val="single" w:sz="6" w:space="0" w:color="F5F5F5"/>
                                              </w:divBdr>
                                              <w:divsChild>
                                                <w:div w:id="197015504">
                                                  <w:marLeft w:val="0"/>
                                                  <w:marRight w:val="0"/>
                                                  <w:marTop w:val="0"/>
                                                  <w:marBottom w:val="0"/>
                                                  <w:divBdr>
                                                    <w:top w:val="none" w:sz="0" w:space="0" w:color="auto"/>
                                                    <w:left w:val="none" w:sz="0" w:space="0" w:color="auto"/>
                                                    <w:bottom w:val="none" w:sz="0" w:space="0" w:color="auto"/>
                                                    <w:right w:val="none" w:sz="0" w:space="0" w:color="auto"/>
                                                  </w:divBdr>
                                                  <w:divsChild>
                                                    <w:div w:id="11711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725794">
      <w:bodyDiv w:val="1"/>
      <w:marLeft w:val="0"/>
      <w:marRight w:val="0"/>
      <w:marTop w:val="0"/>
      <w:marBottom w:val="0"/>
      <w:divBdr>
        <w:top w:val="none" w:sz="0" w:space="0" w:color="auto"/>
        <w:left w:val="none" w:sz="0" w:space="0" w:color="auto"/>
        <w:bottom w:val="none" w:sz="0" w:space="0" w:color="auto"/>
        <w:right w:val="none" w:sz="0" w:space="0" w:color="auto"/>
      </w:divBdr>
      <w:divsChild>
        <w:div w:id="1391224458">
          <w:marLeft w:val="0"/>
          <w:marRight w:val="0"/>
          <w:marTop w:val="0"/>
          <w:marBottom w:val="0"/>
          <w:divBdr>
            <w:top w:val="none" w:sz="0" w:space="0" w:color="auto"/>
            <w:left w:val="none" w:sz="0" w:space="0" w:color="auto"/>
            <w:bottom w:val="none" w:sz="0" w:space="0" w:color="auto"/>
            <w:right w:val="none" w:sz="0" w:space="0" w:color="auto"/>
          </w:divBdr>
          <w:divsChild>
            <w:div w:id="721632879">
              <w:marLeft w:val="0"/>
              <w:marRight w:val="0"/>
              <w:marTop w:val="0"/>
              <w:marBottom w:val="0"/>
              <w:divBdr>
                <w:top w:val="none" w:sz="0" w:space="0" w:color="auto"/>
                <w:left w:val="none" w:sz="0" w:space="0" w:color="auto"/>
                <w:bottom w:val="none" w:sz="0" w:space="0" w:color="auto"/>
                <w:right w:val="none" w:sz="0" w:space="0" w:color="auto"/>
              </w:divBdr>
              <w:divsChild>
                <w:div w:id="874083077">
                  <w:marLeft w:val="0"/>
                  <w:marRight w:val="0"/>
                  <w:marTop w:val="0"/>
                  <w:marBottom w:val="0"/>
                  <w:divBdr>
                    <w:top w:val="none" w:sz="0" w:space="0" w:color="auto"/>
                    <w:left w:val="none" w:sz="0" w:space="0" w:color="auto"/>
                    <w:bottom w:val="none" w:sz="0" w:space="0" w:color="auto"/>
                    <w:right w:val="none" w:sz="0" w:space="0" w:color="auto"/>
                  </w:divBdr>
                  <w:divsChild>
                    <w:div w:id="845829834">
                      <w:marLeft w:val="0"/>
                      <w:marRight w:val="0"/>
                      <w:marTop w:val="0"/>
                      <w:marBottom w:val="0"/>
                      <w:divBdr>
                        <w:top w:val="none" w:sz="0" w:space="0" w:color="auto"/>
                        <w:left w:val="none" w:sz="0" w:space="0" w:color="auto"/>
                        <w:bottom w:val="none" w:sz="0" w:space="0" w:color="auto"/>
                        <w:right w:val="none" w:sz="0" w:space="0" w:color="auto"/>
                      </w:divBdr>
                      <w:divsChild>
                        <w:div w:id="1700931908">
                          <w:marLeft w:val="0"/>
                          <w:marRight w:val="0"/>
                          <w:marTop w:val="0"/>
                          <w:marBottom w:val="0"/>
                          <w:divBdr>
                            <w:top w:val="none" w:sz="0" w:space="0" w:color="auto"/>
                            <w:left w:val="none" w:sz="0" w:space="0" w:color="auto"/>
                            <w:bottom w:val="none" w:sz="0" w:space="0" w:color="auto"/>
                            <w:right w:val="none" w:sz="0" w:space="0" w:color="auto"/>
                          </w:divBdr>
                          <w:divsChild>
                            <w:div w:id="50661052">
                              <w:marLeft w:val="0"/>
                              <w:marRight w:val="0"/>
                              <w:marTop w:val="0"/>
                              <w:marBottom w:val="0"/>
                              <w:divBdr>
                                <w:top w:val="none" w:sz="0" w:space="0" w:color="auto"/>
                                <w:left w:val="none" w:sz="0" w:space="0" w:color="auto"/>
                                <w:bottom w:val="none" w:sz="0" w:space="0" w:color="auto"/>
                                <w:right w:val="none" w:sz="0" w:space="0" w:color="auto"/>
                              </w:divBdr>
                              <w:divsChild>
                                <w:div w:id="1868370492">
                                  <w:marLeft w:val="0"/>
                                  <w:marRight w:val="0"/>
                                  <w:marTop w:val="0"/>
                                  <w:marBottom w:val="0"/>
                                  <w:divBdr>
                                    <w:top w:val="none" w:sz="0" w:space="0" w:color="auto"/>
                                    <w:left w:val="none" w:sz="0" w:space="0" w:color="auto"/>
                                    <w:bottom w:val="none" w:sz="0" w:space="0" w:color="auto"/>
                                    <w:right w:val="none" w:sz="0" w:space="0" w:color="auto"/>
                                  </w:divBdr>
                                  <w:divsChild>
                                    <w:div w:id="2134404370">
                                      <w:marLeft w:val="60"/>
                                      <w:marRight w:val="0"/>
                                      <w:marTop w:val="0"/>
                                      <w:marBottom w:val="0"/>
                                      <w:divBdr>
                                        <w:top w:val="none" w:sz="0" w:space="0" w:color="auto"/>
                                        <w:left w:val="none" w:sz="0" w:space="0" w:color="auto"/>
                                        <w:bottom w:val="none" w:sz="0" w:space="0" w:color="auto"/>
                                        <w:right w:val="none" w:sz="0" w:space="0" w:color="auto"/>
                                      </w:divBdr>
                                      <w:divsChild>
                                        <w:div w:id="1671370126">
                                          <w:marLeft w:val="0"/>
                                          <w:marRight w:val="0"/>
                                          <w:marTop w:val="0"/>
                                          <w:marBottom w:val="0"/>
                                          <w:divBdr>
                                            <w:top w:val="none" w:sz="0" w:space="0" w:color="auto"/>
                                            <w:left w:val="none" w:sz="0" w:space="0" w:color="auto"/>
                                            <w:bottom w:val="none" w:sz="0" w:space="0" w:color="auto"/>
                                            <w:right w:val="none" w:sz="0" w:space="0" w:color="auto"/>
                                          </w:divBdr>
                                          <w:divsChild>
                                            <w:div w:id="312754376">
                                              <w:marLeft w:val="0"/>
                                              <w:marRight w:val="0"/>
                                              <w:marTop w:val="0"/>
                                              <w:marBottom w:val="120"/>
                                              <w:divBdr>
                                                <w:top w:val="single" w:sz="6" w:space="0" w:color="F5F5F5"/>
                                                <w:left w:val="single" w:sz="6" w:space="0" w:color="F5F5F5"/>
                                                <w:bottom w:val="single" w:sz="6" w:space="0" w:color="F5F5F5"/>
                                                <w:right w:val="single" w:sz="6" w:space="0" w:color="F5F5F5"/>
                                              </w:divBdr>
                                              <w:divsChild>
                                                <w:div w:id="590167185">
                                                  <w:marLeft w:val="0"/>
                                                  <w:marRight w:val="0"/>
                                                  <w:marTop w:val="0"/>
                                                  <w:marBottom w:val="0"/>
                                                  <w:divBdr>
                                                    <w:top w:val="none" w:sz="0" w:space="0" w:color="auto"/>
                                                    <w:left w:val="none" w:sz="0" w:space="0" w:color="auto"/>
                                                    <w:bottom w:val="none" w:sz="0" w:space="0" w:color="auto"/>
                                                    <w:right w:val="none" w:sz="0" w:space="0" w:color="auto"/>
                                                  </w:divBdr>
                                                  <w:divsChild>
                                                    <w:div w:id="15273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292417">
      <w:bodyDiv w:val="1"/>
      <w:marLeft w:val="0"/>
      <w:marRight w:val="0"/>
      <w:marTop w:val="0"/>
      <w:marBottom w:val="0"/>
      <w:divBdr>
        <w:top w:val="none" w:sz="0" w:space="0" w:color="auto"/>
        <w:left w:val="none" w:sz="0" w:space="0" w:color="auto"/>
        <w:bottom w:val="none" w:sz="0" w:space="0" w:color="auto"/>
        <w:right w:val="none" w:sz="0" w:space="0" w:color="auto"/>
      </w:divBdr>
      <w:divsChild>
        <w:div w:id="1165168877">
          <w:marLeft w:val="0"/>
          <w:marRight w:val="0"/>
          <w:marTop w:val="0"/>
          <w:marBottom w:val="0"/>
          <w:divBdr>
            <w:top w:val="none" w:sz="0" w:space="0" w:color="auto"/>
            <w:left w:val="none" w:sz="0" w:space="0" w:color="auto"/>
            <w:bottom w:val="none" w:sz="0" w:space="0" w:color="auto"/>
            <w:right w:val="none" w:sz="0" w:space="0" w:color="auto"/>
          </w:divBdr>
          <w:divsChild>
            <w:div w:id="802582541">
              <w:marLeft w:val="0"/>
              <w:marRight w:val="0"/>
              <w:marTop w:val="0"/>
              <w:marBottom w:val="0"/>
              <w:divBdr>
                <w:top w:val="none" w:sz="0" w:space="0" w:color="auto"/>
                <w:left w:val="none" w:sz="0" w:space="0" w:color="auto"/>
                <w:bottom w:val="none" w:sz="0" w:space="0" w:color="auto"/>
                <w:right w:val="none" w:sz="0" w:space="0" w:color="auto"/>
              </w:divBdr>
              <w:divsChild>
                <w:div w:id="1671178214">
                  <w:marLeft w:val="0"/>
                  <w:marRight w:val="0"/>
                  <w:marTop w:val="0"/>
                  <w:marBottom w:val="0"/>
                  <w:divBdr>
                    <w:top w:val="none" w:sz="0" w:space="0" w:color="auto"/>
                    <w:left w:val="none" w:sz="0" w:space="0" w:color="auto"/>
                    <w:bottom w:val="none" w:sz="0" w:space="0" w:color="auto"/>
                    <w:right w:val="none" w:sz="0" w:space="0" w:color="auto"/>
                  </w:divBdr>
                  <w:divsChild>
                    <w:div w:id="28648990">
                      <w:marLeft w:val="0"/>
                      <w:marRight w:val="0"/>
                      <w:marTop w:val="0"/>
                      <w:marBottom w:val="0"/>
                      <w:divBdr>
                        <w:top w:val="none" w:sz="0" w:space="0" w:color="auto"/>
                        <w:left w:val="none" w:sz="0" w:space="0" w:color="auto"/>
                        <w:bottom w:val="none" w:sz="0" w:space="0" w:color="auto"/>
                        <w:right w:val="none" w:sz="0" w:space="0" w:color="auto"/>
                      </w:divBdr>
                      <w:divsChild>
                        <w:div w:id="391467240">
                          <w:marLeft w:val="0"/>
                          <w:marRight w:val="0"/>
                          <w:marTop w:val="0"/>
                          <w:marBottom w:val="0"/>
                          <w:divBdr>
                            <w:top w:val="none" w:sz="0" w:space="0" w:color="auto"/>
                            <w:left w:val="none" w:sz="0" w:space="0" w:color="auto"/>
                            <w:bottom w:val="none" w:sz="0" w:space="0" w:color="auto"/>
                            <w:right w:val="none" w:sz="0" w:space="0" w:color="auto"/>
                          </w:divBdr>
                          <w:divsChild>
                            <w:div w:id="301621255">
                              <w:marLeft w:val="0"/>
                              <w:marRight w:val="0"/>
                              <w:marTop w:val="0"/>
                              <w:marBottom w:val="0"/>
                              <w:divBdr>
                                <w:top w:val="none" w:sz="0" w:space="0" w:color="auto"/>
                                <w:left w:val="none" w:sz="0" w:space="0" w:color="auto"/>
                                <w:bottom w:val="none" w:sz="0" w:space="0" w:color="auto"/>
                                <w:right w:val="none" w:sz="0" w:space="0" w:color="auto"/>
                              </w:divBdr>
                              <w:divsChild>
                                <w:div w:id="2079132012">
                                  <w:marLeft w:val="0"/>
                                  <w:marRight w:val="0"/>
                                  <w:marTop w:val="0"/>
                                  <w:marBottom w:val="0"/>
                                  <w:divBdr>
                                    <w:top w:val="none" w:sz="0" w:space="0" w:color="auto"/>
                                    <w:left w:val="none" w:sz="0" w:space="0" w:color="auto"/>
                                    <w:bottom w:val="none" w:sz="0" w:space="0" w:color="auto"/>
                                    <w:right w:val="none" w:sz="0" w:space="0" w:color="auto"/>
                                  </w:divBdr>
                                  <w:divsChild>
                                    <w:div w:id="39863391">
                                      <w:marLeft w:val="60"/>
                                      <w:marRight w:val="0"/>
                                      <w:marTop w:val="0"/>
                                      <w:marBottom w:val="0"/>
                                      <w:divBdr>
                                        <w:top w:val="none" w:sz="0" w:space="0" w:color="auto"/>
                                        <w:left w:val="none" w:sz="0" w:space="0" w:color="auto"/>
                                        <w:bottom w:val="none" w:sz="0" w:space="0" w:color="auto"/>
                                        <w:right w:val="none" w:sz="0" w:space="0" w:color="auto"/>
                                      </w:divBdr>
                                      <w:divsChild>
                                        <w:div w:id="1668508626">
                                          <w:marLeft w:val="0"/>
                                          <w:marRight w:val="0"/>
                                          <w:marTop w:val="0"/>
                                          <w:marBottom w:val="0"/>
                                          <w:divBdr>
                                            <w:top w:val="none" w:sz="0" w:space="0" w:color="auto"/>
                                            <w:left w:val="none" w:sz="0" w:space="0" w:color="auto"/>
                                            <w:bottom w:val="none" w:sz="0" w:space="0" w:color="auto"/>
                                            <w:right w:val="none" w:sz="0" w:space="0" w:color="auto"/>
                                          </w:divBdr>
                                          <w:divsChild>
                                            <w:div w:id="1437217177">
                                              <w:marLeft w:val="0"/>
                                              <w:marRight w:val="0"/>
                                              <w:marTop w:val="0"/>
                                              <w:marBottom w:val="120"/>
                                              <w:divBdr>
                                                <w:top w:val="single" w:sz="6" w:space="0" w:color="F5F5F5"/>
                                                <w:left w:val="single" w:sz="6" w:space="0" w:color="F5F5F5"/>
                                                <w:bottom w:val="single" w:sz="6" w:space="0" w:color="F5F5F5"/>
                                                <w:right w:val="single" w:sz="6" w:space="0" w:color="F5F5F5"/>
                                              </w:divBdr>
                                              <w:divsChild>
                                                <w:div w:id="1302341103">
                                                  <w:marLeft w:val="0"/>
                                                  <w:marRight w:val="0"/>
                                                  <w:marTop w:val="0"/>
                                                  <w:marBottom w:val="0"/>
                                                  <w:divBdr>
                                                    <w:top w:val="none" w:sz="0" w:space="0" w:color="auto"/>
                                                    <w:left w:val="none" w:sz="0" w:space="0" w:color="auto"/>
                                                    <w:bottom w:val="none" w:sz="0" w:space="0" w:color="auto"/>
                                                    <w:right w:val="none" w:sz="0" w:space="0" w:color="auto"/>
                                                  </w:divBdr>
                                                  <w:divsChild>
                                                    <w:div w:id="327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120115">
      <w:bodyDiv w:val="1"/>
      <w:marLeft w:val="0"/>
      <w:marRight w:val="0"/>
      <w:marTop w:val="0"/>
      <w:marBottom w:val="0"/>
      <w:divBdr>
        <w:top w:val="none" w:sz="0" w:space="0" w:color="auto"/>
        <w:left w:val="none" w:sz="0" w:space="0" w:color="auto"/>
        <w:bottom w:val="none" w:sz="0" w:space="0" w:color="auto"/>
        <w:right w:val="none" w:sz="0" w:space="0" w:color="auto"/>
      </w:divBdr>
    </w:div>
    <w:div w:id="1683045393">
      <w:bodyDiv w:val="1"/>
      <w:marLeft w:val="0"/>
      <w:marRight w:val="0"/>
      <w:marTop w:val="0"/>
      <w:marBottom w:val="0"/>
      <w:divBdr>
        <w:top w:val="none" w:sz="0" w:space="0" w:color="auto"/>
        <w:left w:val="none" w:sz="0" w:space="0" w:color="auto"/>
        <w:bottom w:val="none" w:sz="0" w:space="0" w:color="auto"/>
        <w:right w:val="none" w:sz="0" w:space="0" w:color="auto"/>
      </w:divBdr>
      <w:divsChild>
        <w:div w:id="1945530912">
          <w:marLeft w:val="0"/>
          <w:marRight w:val="0"/>
          <w:marTop w:val="0"/>
          <w:marBottom w:val="0"/>
          <w:divBdr>
            <w:top w:val="none" w:sz="0" w:space="0" w:color="auto"/>
            <w:left w:val="none" w:sz="0" w:space="0" w:color="auto"/>
            <w:bottom w:val="none" w:sz="0" w:space="0" w:color="auto"/>
            <w:right w:val="none" w:sz="0" w:space="0" w:color="auto"/>
          </w:divBdr>
          <w:divsChild>
            <w:div w:id="1162893998">
              <w:marLeft w:val="0"/>
              <w:marRight w:val="0"/>
              <w:marTop w:val="0"/>
              <w:marBottom w:val="0"/>
              <w:divBdr>
                <w:top w:val="none" w:sz="0" w:space="0" w:color="auto"/>
                <w:left w:val="none" w:sz="0" w:space="0" w:color="auto"/>
                <w:bottom w:val="none" w:sz="0" w:space="0" w:color="auto"/>
                <w:right w:val="none" w:sz="0" w:space="0" w:color="auto"/>
              </w:divBdr>
              <w:divsChild>
                <w:div w:id="807825501">
                  <w:marLeft w:val="0"/>
                  <w:marRight w:val="0"/>
                  <w:marTop w:val="0"/>
                  <w:marBottom w:val="0"/>
                  <w:divBdr>
                    <w:top w:val="none" w:sz="0" w:space="0" w:color="auto"/>
                    <w:left w:val="none" w:sz="0" w:space="0" w:color="auto"/>
                    <w:bottom w:val="none" w:sz="0" w:space="0" w:color="auto"/>
                    <w:right w:val="none" w:sz="0" w:space="0" w:color="auto"/>
                  </w:divBdr>
                  <w:divsChild>
                    <w:div w:id="1971209415">
                      <w:marLeft w:val="0"/>
                      <w:marRight w:val="0"/>
                      <w:marTop w:val="0"/>
                      <w:marBottom w:val="0"/>
                      <w:divBdr>
                        <w:top w:val="none" w:sz="0" w:space="0" w:color="auto"/>
                        <w:left w:val="none" w:sz="0" w:space="0" w:color="auto"/>
                        <w:bottom w:val="none" w:sz="0" w:space="0" w:color="auto"/>
                        <w:right w:val="none" w:sz="0" w:space="0" w:color="auto"/>
                      </w:divBdr>
                      <w:divsChild>
                        <w:div w:id="189806922">
                          <w:marLeft w:val="0"/>
                          <w:marRight w:val="0"/>
                          <w:marTop w:val="0"/>
                          <w:marBottom w:val="0"/>
                          <w:divBdr>
                            <w:top w:val="none" w:sz="0" w:space="0" w:color="auto"/>
                            <w:left w:val="none" w:sz="0" w:space="0" w:color="auto"/>
                            <w:bottom w:val="none" w:sz="0" w:space="0" w:color="auto"/>
                            <w:right w:val="none" w:sz="0" w:space="0" w:color="auto"/>
                          </w:divBdr>
                          <w:divsChild>
                            <w:div w:id="1908951159">
                              <w:marLeft w:val="0"/>
                              <w:marRight w:val="0"/>
                              <w:marTop w:val="0"/>
                              <w:marBottom w:val="0"/>
                              <w:divBdr>
                                <w:top w:val="none" w:sz="0" w:space="0" w:color="auto"/>
                                <w:left w:val="none" w:sz="0" w:space="0" w:color="auto"/>
                                <w:bottom w:val="none" w:sz="0" w:space="0" w:color="auto"/>
                                <w:right w:val="none" w:sz="0" w:space="0" w:color="auto"/>
                              </w:divBdr>
                              <w:divsChild>
                                <w:div w:id="387654942">
                                  <w:marLeft w:val="0"/>
                                  <w:marRight w:val="0"/>
                                  <w:marTop w:val="0"/>
                                  <w:marBottom w:val="0"/>
                                  <w:divBdr>
                                    <w:top w:val="none" w:sz="0" w:space="0" w:color="auto"/>
                                    <w:left w:val="none" w:sz="0" w:space="0" w:color="auto"/>
                                    <w:bottom w:val="none" w:sz="0" w:space="0" w:color="auto"/>
                                    <w:right w:val="none" w:sz="0" w:space="0" w:color="auto"/>
                                  </w:divBdr>
                                  <w:divsChild>
                                    <w:div w:id="160586739">
                                      <w:marLeft w:val="60"/>
                                      <w:marRight w:val="0"/>
                                      <w:marTop w:val="0"/>
                                      <w:marBottom w:val="0"/>
                                      <w:divBdr>
                                        <w:top w:val="none" w:sz="0" w:space="0" w:color="auto"/>
                                        <w:left w:val="none" w:sz="0" w:space="0" w:color="auto"/>
                                        <w:bottom w:val="none" w:sz="0" w:space="0" w:color="auto"/>
                                        <w:right w:val="none" w:sz="0" w:space="0" w:color="auto"/>
                                      </w:divBdr>
                                      <w:divsChild>
                                        <w:div w:id="1077169391">
                                          <w:marLeft w:val="0"/>
                                          <w:marRight w:val="0"/>
                                          <w:marTop w:val="0"/>
                                          <w:marBottom w:val="0"/>
                                          <w:divBdr>
                                            <w:top w:val="none" w:sz="0" w:space="0" w:color="auto"/>
                                            <w:left w:val="none" w:sz="0" w:space="0" w:color="auto"/>
                                            <w:bottom w:val="none" w:sz="0" w:space="0" w:color="auto"/>
                                            <w:right w:val="none" w:sz="0" w:space="0" w:color="auto"/>
                                          </w:divBdr>
                                          <w:divsChild>
                                            <w:div w:id="393591">
                                              <w:marLeft w:val="0"/>
                                              <w:marRight w:val="0"/>
                                              <w:marTop w:val="0"/>
                                              <w:marBottom w:val="120"/>
                                              <w:divBdr>
                                                <w:top w:val="single" w:sz="6" w:space="0" w:color="F5F5F5"/>
                                                <w:left w:val="single" w:sz="6" w:space="0" w:color="F5F5F5"/>
                                                <w:bottom w:val="single" w:sz="6" w:space="0" w:color="F5F5F5"/>
                                                <w:right w:val="single" w:sz="6" w:space="0" w:color="F5F5F5"/>
                                              </w:divBdr>
                                              <w:divsChild>
                                                <w:div w:id="1016662784">
                                                  <w:marLeft w:val="0"/>
                                                  <w:marRight w:val="0"/>
                                                  <w:marTop w:val="0"/>
                                                  <w:marBottom w:val="0"/>
                                                  <w:divBdr>
                                                    <w:top w:val="none" w:sz="0" w:space="0" w:color="auto"/>
                                                    <w:left w:val="none" w:sz="0" w:space="0" w:color="auto"/>
                                                    <w:bottom w:val="none" w:sz="0" w:space="0" w:color="auto"/>
                                                    <w:right w:val="none" w:sz="0" w:space="0" w:color="auto"/>
                                                  </w:divBdr>
                                                  <w:divsChild>
                                                    <w:div w:id="15879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052687">
      <w:bodyDiv w:val="1"/>
      <w:marLeft w:val="0"/>
      <w:marRight w:val="0"/>
      <w:marTop w:val="0"/>
      <w:marBottom w:val="0"/>
      <w:divBdr>
        <w:top w:val="none" w:sz="0" w:space="0" w:color="auto"/>
        <w:left w:val="none" w:sz="0" w:space="0" w:color="auto"/>
        <w:bottom w:val="none" w:sz="0" w:space="0" w:color="auto"/>
        <w:right w:val="none" w:sz="0" w:space="0" w:color="auto"/>
      </w:divBdr>
      <w:divsChild>
        <w:div w:id="540745453">
          <w:marLeft w:val="0"/>
          <w:marRight w:val="0"/>
          <w:marTop w:val="0"/>
          <w:marBottom w:val="0"/>
          <w:divBdr>
            <w:top w:val="none" w:sz="0" w:space="0" w:color="auto"/>
            <w:left w:val="none" w:sz="0" w:space="0" w:color="auto"/>
            <w:bottom w:val="none" w:sz="0" w:space="0" w:color="auto"/>
            <w:right w:val="none" w:sz="0" w:space="0" w:color="auto"/>
          </w:divBdr>
          <w:divsChild>
            <w:div w:id="113839429">
              <w:marLeft w:val="0"/>
              <w:marRight w:val="0"/>
              <w:marTop w:val="0"/>
              <w:marBottom w:val="0"/>
              <w:divBdr>
                <w:top w:val="none" w:sz="0" w:space="0" w:color="auto"/>
                <w:left w:val="none" w:sz="0" w:space="0" w:color="auto"/>
                <w:bottom w:val="none" w:sz="0" w:space="0" w:color="auto"/>
                <w:right w:val="none" w:sz="0" w:space="0" w:color="auto"/>
              </w:divBdr>
              <w:divsChild>
                <w:div w:id="109782482">
                  <w:marLeft w:val="0"/>
                  <w:marRight w:val="0"/>
                  <w:marTop w:val="0"/>
                  <w:marBottom w:val="0"/>
                  <w:divBdr>
                    <w:top w:val="none" w:sz="0" w:space="0" w:color="auto"/>
                    <w:left w:val="none" w:sz="0" w:space="0" w:color="auto"/>
                    <w:bottom w:val="none" w:sz="0" w:space="0" w:color="auto"/>
                    <w:right w:val="none" w:sz="0" w:space="0" w:color="auto"/>
                  </w:divBdr>
                  <w:divsChild>
                    <w:div w:id="2024085599">
                      <w:marLeft w:val="0"/>
                      <w:marRight w:val="0"/>
                      <w:marTop w:val="0"/>
                      <w:marBottom w:val="0"/>
                      <w:divBdr>
                        <w:top w:val="none" w:sz="0" w:space="0" w:color="auto"/>
                        <w:left w:val="none" w:sz="0" w:space="0" w:color="auto"/>
                        <w:bottom w:val="none" w:sz="0" w:space="0" w:color="auto"/>
                        <w:right w:val="none" w:sz="0" w:space="0" w:color="auto"/>
                      </w:divBdr>
                      <w:divsChild>
                        <w:div w:id="434978290">
                          <w:marLeft w:val="0"/>
                          <w:marRight w:val="0"/>
                          <w:marTop w:val="0"/>
                          <w:marBottom w:val="0"/>
                          <w:divBdr>
                            <w:top w:val="none" w:sz="0" w:space="0" w:color="auto"/>
                            <w:left w:val="none" w:sz="0" w:space="0" w:color="auto"/>
                            <w:bottom w:val="none" w:sz="0" w:space="0" w:color="auto"/>
                            <w:right w:val="none" w:sz="0" w:space="0" w:color="auto"/>
                          </w:divBdr>
                          <w:divsChild>
                            <w:div w:id="1268997801">
                              <w:marLeft w:val="0"/>
                              <w:marRight w:val="0"/>
                              <w:marTop w:val="0"/>
                              <w:marBottom w:val="0"/>
                              <w:divBdr>
                                <w:top w:val="none" w:sz="0" w:space="0" w:color="auto"/>
                                <w:left w:val="none" w:sz="0" w:space="0" w:color="auto"/>
                                <w:bottom w:val="none" w:sz="0" w:space="0" w:color="auto"/>
                                <w:right w:val="none" w:sz="0" w:space="0" w:color="auto"/>
                              </w:divBdr>
                              <w:divsChild>
                                <w:div w:id="1838761187">
                                  <w:marLeft w:val="0"/>
                                  <w:marRight w:val="0"/>
                                  <w:marTop w:val="0"/>
                                  <w:marBottom w:val="0"/>
                                  <w:divBdr>
                                    <w:top w:val="none" w:sz="0" w:space="0" w:color="auto"/>
                                    <w:left w:val="none" w:sz="0" w:space="0" w:color="auto"/>
                                    <w:bottom w:val="none" w:sz="0" w:space="0" w:color="auto"/>
                                    <w:right w:val="none" w:sz="0" w:space="0" w:color="auto"/>
                                  </w:divBdr>
                                  <w:divsChild>
                                    <w:div w:id="30501561">
                                      <w:marLeft w:val="60"/>
                                      <w:marRight w:val="0"/>
                                      <w:marTop w:val="0"/>
                                      <w:marBottom w:val="0"/>
                                      <w:divBdr>
                                        <w:top w:val="none" w:sz="0" w:space="0" w:color="auto"/>
                                        <w:left w:val="none" w:sz="0" w:space="0" w:color="auto"/>
                                        <w:bottom w:val="none" w:sz="0" w:space="0" w:color="auto"/>
                                        <w:right w:val="none" w:sz="0" w:space="0" w:color="auto"/>
                                      </w:divBdr>
                                      <w:divsChild>
                                        <w:div w:id="925118541">
                                          <w:marLeft w:val="0"/>
                                          <w:marRight w:val="0"/>
                                          <w:marTop w:val="0"/>
                                          <w:marBottom w:val="0"/>
                                          <w:divBdr>
                                            <w:top w:val="none" w:sz="0" w:space="0" w:color="auto"/>
                                            <w:left w:val="none" w:sz="0" w:space="0" w:color="auto"/>
                                            <w:bottom w:val="none" w:sz="0" w:space="0" w:color="auto"/>
                                            <w:right w:val="none" w:sz="0" w:space="0" w:color="auto"/>
                                          </w:divBdr>
                                          <w:divsChild>
                                            <w:div w:id="2002539637">
                                              <w:marLeft w:val="0"/>
                                              <w:marRight w:val="0"/>
                                              <w:marTop w:val="0"/>
                                              <w:marBottom w:val="120"/>
                                              <w:divBdr>
                                                <w:top w:val="single" w:sz="6" w:space="0" w:color="F5F5F5"/>
                                                <w:left w:val="single" w:sz="6" w:space="0" w:color="F5F5F5"/>
                                                <w:bottom w:val="single" w:sz="6" w:space="0" w:color="F5F5F5"/>
                                                <w:right w:val="single" w:sz="6" w:space="0" w:color="F5F5F5"/>
                                              </w:divBdr>
                                              <w:divsChild>
                                                <w:div w:id="1480614839">
                                                  <w:marLeft w:val="0"/>
                                                  <w:marRight w:val="0"/>
                                                  <w:marTop w:val="0"/>
                                                  <w:marBottom w:val="0"/>
                                                  <w:divBdr>
                                                    <w:top w:val="none" w:sz="0" w:space="0" w:color="auto"/>
                                                    <w:left w:val="none" w:sz="0" w:space="0" w:color="auto"/>
                                                    <w:bottom w:val="none" w:sz="0" w:space="0" w:color="auto"/>
                                                    <w:right w:val="none" w:sz="0" w:space="0" w:color="auto"/>
                                                  </w:divBdr>
                                                  <w:divsChild>
                                                    <w:div w:id="612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170748">
      <w:bodyDiv w:val="1"/>
      <w:marLeft w:val="0"/>
      <w:marRight w:val="0"/>
      <w:marTop w:val="0"/>
      <w:marBottom w:val="0"/>
      <w:divBdr>
        <w:top w:val="none" w:sz="0" w:space="0" w:color="auto"/>
        <w:left w:val="none" w:sz="0" w:space="0" w:color="auto"/>
        <w:bottom w:val="none" w:sz="0" w:space="0" w:color="auto"/>
        <w:right w:val="none" w:sz="0" w:space="0" w:color="auto"/>
      </w:divBdr>
    </w:div>
    <w:div w:id="1870560716">
      <w:bodyDiv w:val="1"/>
      <w:marLeft w:val="0"/>
      <w:marRight w:val="0"/>
      <w:marTop w:val="0"/>
      <w:marBottom w:val="0"/>
      <w:divBdr>
        <w:top w:val="none" w:sz="0" w:space="0" w:color="auto"/>
        <w:left w:val="none" w:sz="0" w:space="0" w:color="auto"/>
        <w:bottom w:val="none" w:sz="0" w:space="0" w:color="auto"/>
        <w:right w:val="none" w:sz="0" w:space="0" w:color="auto"/>
      </w:divBdr>
      <w:divsChild>
        <w:div w:id="1842155464">
          <w:marLeft w:val="0"/>
          <w:marRight w:val="0"/>
          <w:marTop w:val="0"/>
          <w:marBottom w:val="0"/>
          <w:divBdr>
            <w:top w:val="none" w:sz="0" w:space="0" w:color="auto"/>
            <w:left w:val="none" w:sz="0" w:space="0" w:color="auto"/>
            <w:bottom w:val="none" w:sz="0" w:space="0" w:color="auto"/>
            <w:right w:val="none" w:sz="0" w:space="0" w:color="auto"/>
          </w:divBdr>
          <w:divsChild>
            <w:div w:id="794715343">
              <w:marLeft w:val="0"/>
              <w:marRight w:val="0"/>
              <w:marTop w:val="0"/>
              <w:marBottom w:val="0"/>
              <w:divBdr>
                <w:top w:val="none" w:sz="0" w:space="0" w:color="auto"/>
                <w:left w:val="none" w:sz="0" w:space="0" w:color="auto"/>
                <w:bottom w:val="none" w:sz="0" w:space="0" w:color="auto"/>
                <w:right w:val="none" w:sz="0" w:space="0" w:color="auto"/>
              </w:divBdr>
              <w:divsChild>
                <w:div w:id="2040011092">
                  <w:marLeft w:val="0"/>
                  <w:marRight w:val="0"/>
                  <w:marTop w:val="0"/>
                  <w:marBottom w:val="0"/>
                  <w:divBdr>
                    <w:top w:val="none" w:sz="0" w:space="0" w:color="auto"/>
                    <w:left w:val="none" w:sz="0" w:space="0" w:color="auto"/>
                    <w:bottom w:val="none" w:sz="0" w:space="0" w:color="auto"/>
                    <w:right w:val="none" w:sz="0" w:space="0" w:color="auto"/>
                  </w:divBdr>
                  <w:divsChild>
                    <w:div w:id="664236857">
                      <w:marLeft w:val="0"/>
                      <w:marRight w:val="0"/>
                      <w:marTop w:val="0"/>
                      <w:marBottom w:val="0"/>
                      <w:divBdr>
                        <w:top w:val="none" w:sz="0" w:space="0" w:color="auto"/>
                        <w:left w:val="none" w:sz="0" w:space="0" w:color="auto"/>
                        <w:bottom w:val="none" w:sz="0" w:space="0" w:color="auto"/>
                        <w:right w:val="none" w:sz="0" w:space="0" w:color="auto"/>
                      </w:divBdr>
                      <w:divsChild>
                        <w:div w:id="1669361699">
                          <w:marLeft w:val="0"/>
                          <w:marRight w:val="0"/>
                          <w:marTop w:val="0"/>
                          <w:marBottom w:val="0"/>
                          <w:divBdr>
                            <w:top w:val="none" w:sz="0" w:space="0" w:color="auto"/>
                            <w:left w:val="none" w:sz="0" w:space="0" w:color="auto"/>
                            <w:bottom w:val="none" w:sz="0" w:space="0" w:color="auto"/>
                            <w:right w:val="none" w:sz="0" w:space="0" w:color="auto"/>
                          </w:divBdr>
                          <w:divsChild>
                            <w:div w:id="1828401311">
                              <w:marLeft w:val="0"/>
                              <w:marRight w:val="0"/>
                              <w:marTop w:val="0"/>
                              <w:marBottom w:val="0"/>
                              <w:divBdr>
                                <w:top w:val="none" w:sz="0" w:space="0" w:color="auto"/>
                                <w:left w:val="none" w:sz="0" w:space="0" w:color="auto"/>
                                <w:bottom w:val="none" w:sz="0" w:space="0" w:color="auto"/>
                                <w:right w:val="none" w:sz="0" w:space="0" w:color="auto"/>
                              </w:divBdr>
                              <w:divsChild>
                                <w:div w:id="1678998002">
                                  <w:marLeft w:val="0"/>
                                  <w:marRight w:val="0"/>
                                  <w:marTop w:val="0"/>
                                  <w:marBottom w:val="0"/>
                                  <w:divBdr>
                                    <w:top w:val="none" w:sz="0" w:space="0" w:color="auto"/>
                                    <w:left w:val="none" w:sz="0" w:space="0" w:color="auto"/>
                                    <w:bottom w:val="none" w:sz="0" w:space="0" w:color="auto"/>
                                    <w:right w:val="none" w:sz="0" w:space="0" w:color="auto"/>
                                  </w:divBdr>
                                  <w:divsChild>
                                    <w:div w:id="1282348683">
                                      <w:marLeft w:val="60"/>
                                      <w:marRight w:val="0"/>
                                      <w:marTop w:val="0"/>
                                      <w:marBottom w:val="0"/>
                                      <w:divBdr>
                                        <w:top w:val="none" w:sz="0" w:space="0" w:color="auto"/>
                                        <w:left w:val="none" w:sz="0" w:space="0" w:color="auto"/>
                                        <w:bottom w:val="none" w:sz="0" w:space="0" w:color="auto"/>
                                        <w:right w:val="none" w:sz="0" w:space="0" w:color="auto"/>
                                      </w:divBdr>
                                      <w:divsChild>
                                        <w:div w:id="663509921">
                                          <w:marLeft w:val="0"/>
                                          <w:marRight w:val="0"/>
                                          <w:marTop w:val="0"/>
                                          <w:marBottom w:val="0"/>
                                          <w:divBdr>
                                            <w:top w:val="none" w:sz="0" w:space="0" w:color="auto"/>
                                            <w:left w:val="none" w:sz="0" w:space="0" w:color="auto"/>
                                            <w:bottom w:val="none" w:sz="0" w:space="0" w:color="auto"/>
                                            <w:right w:val="none" w:sz="0" w:space="0" w:color="auto"/>
                                          </w:divBdr>
                                          <w:divsChild>
                                            <w:div w:id="1091387221">
                                              <w:marLeft w:val="0"/>
                                              <w:marRight w:val="0"/>
                                              <w:marTop w:val="0"/>
                                              <w:marBottom w:val="120"/>
                                              <w:divBdr>
                                                <w:top w:val="single" w:sz="6" w:space="0" w:color="F5F5F5"/>
                                                <w:left w:val="single" w:sz="6" w:space="0" w:color="F5F5F5"/>
                                                <w:bottom w:val="single" w:sz="6" w:space="0" w:color="F5F5F5"/>
                                                <w:right w:val="single" w:sz="6" w:space="0" w:color="F5F5F5"/>
                                              </w:divBdr>
                                              <w:divsChild>
                                                <w:div w:id="192041394">
                                                  <w:marLeft w:val="0"/>
                                                  <w:marRight w:val="0"/>
                                                  <w:marTop w:val="0"/>
                                                  <w:marBottom w:val="0"/>
                                                  <w:divBdr>
                                                    <w:top w:val="none" w:sz="0" w:space="0" w:color="auto"/>
                                                    <w:left w:val="none" w:sz="0" w:space="0" w:color="auto"/>
                                                    <w:bottom w:val="none" w:sz="0" w:space="0" w:color="auto"/>
                                                    <w:right w:val="none" w:sz="0" w:space="0" w:color="auto"/>
                                                  </w:divBdr>
                                                  <w:divsChild>
                                                    <w:div w:id="17051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375407">
      <w:bodyDiv w:val="1"/>
      <w:marLeft w:val="0"/>
      <w:marRight w:val="0"/>
      <w:marTop w:val="0"/>
      <w:marBottom w:val="0"/>
      <w:divBdr>
        <w:top w:val="none" w:sz="0" w:space="0" w:color="auto"/>
        <w:left w:val="none" w:sz="0" w:space="0" w:color="auto"/>
        <w:bottom w:val="none" w:sz="0" w:space="0" w:color="auto"/>
        <w:right w:val="none" w:sz="0" w:space="0" w:color="auto"/>
      </w:divBdr>
    </w:div>
    <w:div w:id="1929849428">
      <w:bodyDiv w:val="1"/>
      <w:marLeft w:val="0"/>
      <w:marRight w:val="0"/>
      <w:marTop w:val="0"/>
      <w:marBottom w:val="0"/>
      <w:divBdr>
        <w:top w:val="none" w:sz="0" w:space="0" w:color="auto"/>
        <w:left w:val="none" w:sz="0" w:space="0" w:color="auto"/>
        <w:bottom w:val="none" w:sz="0" w:space="0" w:color="auto"/>
        <w:right w:val="none" w:sz="0" w:space="0" w:color="auto"/>
      </w:divBdr>
      <w:divsChild>
        <w:div w:id="2093964104">
          <w:marLeft w:val="0"/>
          <w:marRight w:val="0"/>
          <w:marTop w:val="0"/>
          <w:marBottom w:val="0"/>
          <w:divBdr>
            <w:top w:val="none" w:sz="0" w:space="0" w:color="auto"/>
            <w:left w:val="none" w:sz="0" w:space="0" w:color="auto"/>
            <w:bottom w:val="none" w:sz="0" w:space="0" w:color="auto"/>
            <w:right w:val="none" w:sz="0" w:space="0" w:color="auto"/>
          </w:divBdr>
          <w:divsChild>
            <w:div w:id="1581404506">
              <w:marLeft w:val="0"/>
              <w:marRight w:val="0"/>
              <w:marTop w:val="0"/>
              <w:marBottom w:val="0"/>
              <w:divBdr>
                <w:top w:val="none" w:sz="0" w:space="0" w:color="auto"/>
                <w:left w:val="none" w:sz="0" w:space="0" w:color="auto"/>
                <w:bottom w:val="none" w:sz="0" w:space="0" w:color="auto"/>
                <w:right w:val="none" w:sz="0" w:space="0" w:color="auto"/>
              </w:divBdr>
              <w:divsChild>
                <w:div w:id="758407084">
                  <w:marLeft w:val="0"/>
                  <w:marRight w:val="0"/>
                  <w:marTop w:val="0"/>
                  <w:marBottom w:val="0"/>
                  <w:divBdr>
                    <w:top w:val="none" w:sz="0" w:space="0" w:color="auto"/>
                    <w:left w:val="none" w:sz="0" w:space="0" w:color="auto"/>
                    <w:bottom w:val="none" w:sz="0" w:space="0" w:color="auto"/>
                    <w:right w:val="none" w:sz="0" w:space="0" w:color="auto"/>
                  </w:divBdr>
                  <w:divsChild>
                    <w:div w:id="950939115">
                      <w:marLeft w:val="0"/>
                      <w:marRight w:val="0"/>
                      <w:marTop w:val="0"/>
                      <w:marBottom w:val="0"/>
                      <w:divBdr>
                        <w:top w:val="none" w:sz="0" w:space="0" w:color="auto"/>
                        <w:left w:val="none" w:sz="0" w:space="0" w:color="auto"/>
                        <w:bottom w:val="none" w:sz="0" w:space="0" w:color="auto"/>
                        <w:right w:val="none" w:sz="0" w:space="0" w:color="auto"/>
                      </w:divBdr>
                      <w:divsChild>
                        <w:div w:id="1611542766">
                          <w:marLeft w:val="0"/>
                          <w:marRight w:val="0"/>
                          <w:marTop w:val="0"/>
                          <w:marBottom w:val="0"/>
                          <w:divBdr>
                            <w:top w:val="none" w:sz="0" w:space="0" w:color="auto"/>
                            <w:left w:val="none" w:sz="0" w:space="0" w:color="auto"/>
                            <w:bottom w:val="none" w:sz="0" w:space="0" w:color="auto"/>
                            <w:right w:val="none" w:sz="0" w:space="0" w:color="auto"/>
                          </w:divBdr>
                          <w:divsChild>
                            <w:div w:id="494031827">
                              <w:marLeft w:val="0"/>
                              <w:marRight w:val="0"/>
                              <w:marTop w:val="0"/>
                              <w:marBottom w:val="0"/>
                              <w:divBdr>
                                <w:top w:val="none" w:sz="0" w:space="0" w:color="auto"/>
                                <w:left w:val="none" w:sz="0" w:space="0" w:color="auto"/>
                                <w:bottom w:val="none" w:sz="0" w:space="0" w:color="auto"/>
                                <w:right w:val="none" w:sz="0" w:space="0" w:color="auto"/>
                              </w:divBdr>
                              <w:divsChild>
                                <w:div w:id="2038851135">
                                  <w:marLeft w:val="0"/>
                                  <w:marRight w:val="0"/>
                                  <w:marTop w:val="0"/>
                                  <w:marBottom w:val="0"/>
                                  <w:divBdr>
                                    <w:top w:val="none" w:sz="0" w:space="0" w:color="auto"/>
                                    <w:left w:val="none" w:sz="0" w:space="0" w:color="auto"/>
                                    <w:bottom w:val="none" w:sz="0" w:space="0" w:color="auto"/>
                                    <w:right w:val="none" w:sz="0" w:space="0" w:color="auto"/>
                                  </w:divBdr>
                                  <w:divsChild>
                                    <w:div w:id="592010583">
                                      <w:marLeft w:val="60"/>
                                      <w:marRight w:val="0"/>
                                      <w:marTop w:val="0"/>
                                      <w:marBottom w:val="0"/>
                                      <w:divBdr>
                                        <w:top w:val="none" w:sz="0" w:space="0" w:color="auto"/>
                                        <w:left w:val="none" w:sz="0" w:space="0" w:color="auto"/>
                                        <w:bottom w:val="none" w:sz="0" w:space="0" w:color="auto"/>
                                        <w:right w:val="none" w:sz="0" w:space="0" w:color="auto"/>
                                      </w:divBdr>
                                      <w:divsChild>
                                        <w:div w:id="185875067">
                                          <w:marLeft w:val="0"/>
                                          <w:marRight w:val="0"/>
                                          <w:marTop w:val="0"/>
                                          <w:marBottom w:val="0"/>
                                          <w:divBdr>
                                            <w:top w:val="none" w:sz="0" w:space="0" w:color="auto"/>
                                            <w:left w:val="none" w:sz="0" w:space="0" w:color="auto"/>
                                            <w:bottom w:val="none" w:sz="0" w:space="0" w:color="auto"/>
                                            <w:right w:val="none" w:sz="0" w:space="0" w:color="auto"/>
                                          </w:divBdr>
                                          <w:divsChild>
                                            <w:div w:id="2101367127">
                                              <w:marLeft w:val="0"/>
                                              <w:marRight w:val="0"/>
                                              <w:marTop w:val="0"/>
                                              <w:marBottom w:val="120"/>
                                              <w:divBdr>
                                                <w:top w:val="single" w:sz="6" w:space="0" w:color="F5F5F5"/>
                                                <w:left w:val="single" w:sz="6" w:space="0" w:color="F5F5F5"/>
                                                <w:bottom w:val="single" w:sz="6" w:space="0" w:color="F5F5F5"/>
                                                <w:right w:val="single" w:sz="6" w:space="0" w:color="F5F5F5"/>
                                              </w:divBdr>
                                              <w:divsChild>
                                                <w:div w:id="1034692644">
                                                  <w:marLeft w:val="0"/>
                                                  <w:marRight w:val="0"/>
                                                  <w:marTop w:val="0"/>
                                                  <w:marBottom w:val="0"/>
                                                  <w:divBdr>
                                                    <w:top w:val="none" w:sz="0" w:space="0" w:color="auto"/>
                                                    <w:left w:val="none" w:sz="0" w:space="0" w:color="auto"/>
                                                    <w:bottom w:val="none" w:sz="0" w:space="0" w:color="auto"/>
                                                    <w:right w:val="none" w:sz="0" w:space="0" w:color="auto"/>
                                                  </w:divBdr>
                                                  <w:divsChild>
                                                    <w:div w:id="18838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566145">
      <w:bodyDiv w:val="1"/>
      <w:marLeft w:val="0"/>
      <w:marRight w:val="0"/>
      <w:marTop w:val="0"/>
      <w:marBottom w:val="0"/>
      <w:divBdr>
        <w:top w:val="none" w:sz="0" w:space="0" w:color="auto"/>
        <w:left w:val="none" w:sz="0" w:space="0" w:color="auto"/>
        <w:bottom w:val="none" w:sz="0" w:space="0" w:color="auto"/>
        <w:right w:val="none" w:sz="0" w:space="0" w:color="auto"/>
      </w:divBdr>
      <w:divsChild>
        <w:div w:id="805469840">
          <w:marLeft w:val="0"/>
          <w:marRight w:val="0"/>
          <w:marTop w:val="0"/>
          <w:marBottom w:val="0"/>
          <w:divBdr>
            <w:top w:val="none" w:sz="0" w:space="0" w:color="auto"/>
            <w:left w:val="none" w:sz="0" w:space="0" w:color="auto"/>
            <w:bottom w:val="none" w:sz="0" w:space="0" w:color="auto"/>
            <w:right w:val="none" w:sz="0" w:space="0" w:color="auto"/>
          </w:divBdr>
          <w:divsChild>
            <w:div w:id="1162046623">
              <w:marLeft w:val="0"/>
              <w:marRight w:val="0"/>
              <w:marTop w:val="0"/>
              <w:marBottom w:val="0"/>
              <w:divBdr>
                <w:top w:val="none" w:sz="0" w:space="0" w:color="auto"/>
                <w:left w:val="none" w:sz="0" w:space="0" w:color="auto"/>
                <w:bottom w:val="none" w:sz="0" w:space="0" w:color="auto"/>
                <w:right w:val="none" w:sz="0" w:space="0" w:color="auto"/>
              </w:divBdr>
              <w:divsChild>
                <w:div w:id="2077123476">
                  <w:marLeft w:val="0"/>
                  <w:marRight w:val="0"/>
                  <w:marTop w:val="0"/>
                  <w:marBottom w:val="0"/>
                  <w:divBdr>
                    <w:top w:val="none" w:sz="0" w:space="0" w:color="auto"/>
                    <w:left w:val="none" w:sz="0" w:space="0" w:color="auto"/>
                    <w:bottom w:val="none" w:sz="0" w:space="0" w:color="auto"/>
                    <w:right w:val="none" w:sz="0" w:space="0" w:color="auto"/>
                  </w:divBdr>
                  <w:divsChild>
                    <w:div w:id="259266658">
                      <w:marLeft w:val="0"/>
                      <w:marRight w:val="0"/>
                      <w:marTop w:val="0"/>
                      <w:marBottom w:val="0"/>
                      <w:divBdr>
                        <w:top w:val="none" w:sz="0" w:space="0" w:color="auto"/>
                        <w:left w:val="none" w:sz="0" w:space="0" w:color="auto"/>
                        <w:bottom w:val="none" w:sz="0" w:space="0" w:color="auto"/>
                        <w:right w:val="none" w:sz="0" w:space="0" w:color="auto"/>
                      </w:divBdr>
                      <w:divsChild>
                        <w:div w:id="945043554">
                          <w:marLeft w:val="0"/>
                          <w:marRight w:val="0"/>
                          <w:marTop w:val="0"/>
                          <w:marBottom w:val="0"/>
                          <w:divBdr>
                            <w:top w:val="none" w:sz="0" w:space="0" w:color="auto"/>
                            <w:left w:val="none" w:sz="0" w:space="0" w:color="auto"/>
                            <w:bottom w:val="none" w:sz="0" w:space="0" w:color="auto"/>
                            <w:right w:val="none" w:sz="0" w:space="0" w:color="auto"/>
                          </w:divBdr>
                          <w:divsChild>
                            <w:div w:id="1759520105">
                              <w:marLeft w:val="0"/>
                              <w:marRight w:val="0"/>
                              <w:marTop w:val="0"/>
                              <w:marBottom w:val="0"/>
                              <w:divBdr>
                                <w:top w:val="none" w:sz="0" w:space="0" w:color="auto"/>
                                <w:left w:val="none" w:sz="0" w:space="0" w:color="auto"/>
                                <w:bottom w:val="none" w:sz="0" w:space="0" w:color="auto"/>
                                <w:right w:val="none" w:sz="0" w:space="0" w:color="auto"/>
                              </w:divBdr>
                              <w:divsChild>
                                <w:div w:id="548808593">
                                  <w:marLeft w:val="0"/>
                                  <w:marRight w:val="0"/>
                                  <w:marTop w:val="0"/>
                                  <w:marBottom w:val="0"/>
                                  <w:divBdr>
                                    <w:top w:val="none" w:sz="0" w:space="0" w:color="auto"/>
                                    <w:left w:val="none" w:sz="0" w:space="0" w:color="auto"/>
                                    <w:bottom w:val="none" w:sz="0" w:space="0" w:color="auto"/>
                                    <w:right w:val="none" w:sz="0" w:space="0" w:color="auto"/>
                                  </w:divBdr>
                                  <w:divsChild>
                                    <w:div w:id="648023792">
                                      <w:marLeft w:val="60"/>
                                      <w:marRight w:val="0"/>
                                      <w:marTop w:val="0"/>
                                      <w:marBottom w:val="0"/>
                                      <w:divBdr>
                                        <w:top w:val="none" w:sz="0" w:space="0" w:color="auto"/>
                                        <w:left w:val="none" w:sz="0" w:space="0" w:color="auto"/>
                                        <w:bottom w:val="none" w:sz="0" w:space="0" w:color="auto"/>
                                        <w:right w:val="none" w:sz="0" w:space="0" w:color="auto"/>
                                      </w:divBdr>
                                      <w:divsChild>
                                        <w:div w:id="199629703">
                                          <w:marLeft w:val="0"/>
                                          <w:marRight w:val="0"/>
                                          <w:marTop w:val="0"/>
                                          <w:marBottom w:val="0"/>
                                          <w:divBdr>
                                            <w:top w:val="none" w:sz="0" w:space="0" w:color="auto"/>
                                            <w:left w:val="none" w:sz="0" w:space="0" w:color="auto"/>
                                            <w:bottom w:val="none" w:sz="0" w:space="0" w:color="auto"/>
                                            <w:right w:val="none" w:sz="0" w:space="0" w:color="auto"/>
                                          </w:divBdr>
                                          <w:divsChild>
                                            <w:div w:id="1865753820">
                                              <w:marLeft w:val="0"/>
                                              <w:marRight w:val="0"/>
                                              <w:marTop w:val="0"/>
                                              <w:marBottom w:val="120"/>
                                              <w:divBdr>
                                                <w:top w:val="single" w:sz="6" w:space="0" w:color="F5F5F5"/>
                                                <w:left w:val="single" w:sz="6" w:space="0" w:color="F5F5F5"/>
                                                <w:bottom w:val="single" w:sz="6" w:space="0" w:color="F5F5F5"/>
                                                <w:right w:val="single" w:sz="6" w:space="0" w:color="F5F5F5"/>
                                              </w:divBdr>
                                              <w:divsChild>
                                                <w:div w:id="1069841313">
                                                  <w:marLeft w:val="0"/>
                                                  <w:marRight w:val="0"/>
                                                  <w:marTop w:val="0"/>
                                                  <w:marBottom w:val="0"/>
                                                  <w:divBdr>
                                                    <w:top w:val="none" w:sz="0" w:space="0" w:color="auto"/>
                                                    <w:left w:val="none" w:sz="0" w:space="0" w:color="auto"/>
                                                    <w:bottom w:val="none" w:sz="0" w:space="0" w:color="auto"/>
                                                    <w:right w:val="none" w:sz="0" w:space="0" w:color="auto"/>
                                                  </w:divBdr>
                                                  <w:divsChild>
                                                    <w:div w:id="16278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605119">
      <w:bodyDiv w:val="1"/>
      <w:marLeft w:val="0"/>
      <w:marRight w:val="0"/>
      <w:marTop w:val="0"/>
      <w:marBottom w:val="0"/>
      <w:divBdr>
        <w:top w:val="none" w:sz="0" w:space="0" w:color="auto"/>
        <w:left w:val="none" w:sz="0" w:space="0" w:color="auto"/>
        <w:bottom w:val="none" w:sz="0" w:space="0" w:color="auto"/>
        <w:right w:val="none" w:sz="0" w:space="0" w:color="auto"/>
      </w:divBdr>
    </w:div>
    <w:div w:id="2110854139">
      <w:bodyDiv w:val="1"/>
      <w:marLeft w:val="0"/>
      <w:marRight w:val="0"/>
      <w:marTop w:val="0"/>
      <w:marBottom w:val="0"/>
      <w:divBdr>
        <w:top w:val="none" w:sz="0" w:space="0" w:color="auto"/>
        <w:left w:val="none" w:sz="0" w:space="0" w:color="auto"/>
        <w:bottom w:val="none" w:sz="0" w:space="0" w:color="auto"/>
        <w:right w:val="none" w:sz="0" w:space="0" w:color="auto"/>
      </w:divBdr>
      <w:divsChild>
        <w:div w:id="1690444252">
          <w:marLeft w:val="0"/>
          <w:marRight w:val="0"/>
          <w:marTop w:val="0"/>
          <w:marBottom w:val="0"/>
          <w:divBdr>
            <w:top w:val="none" w:sz="0" w:space="0" w:color="auto"/>
            <w:left w:val="none" w:sz="0" w:space="0" w:color="auto"/>
            <w:bottom w:val="none" w:sz="0" w:space="0" w:color="auto"/>
            <w:right w:val="none" w:sz="0" w:space="0" w:color="auto"/>
          </w:divBdr>
          <w:divsChild>
            <w:div w:id="841579618">
              <w:marLeft w:val="0"/>
              <w:marRight w:val="0"/>
              <w:marTop w:val="0"/>
              <w:marBottom w:val="0"/>
              <w:divBdr>
                <w:top w:val="none" w:sz="0" w:space="0" w:color="auto"/>
                <w:left w:val="none" w:sz="0" w:space="0" w:color="auto"/>
                <w:bottom w:val="none" w:sz="0" w:space="0" w:color="auto"/>
                <w:right w:val="none" w:sz="0" w:space="0" w:color="auto"/>
              </w:divBdr>
              <w:divsChild>
                <w:div w:id="625350422">
                  <w:marLeft w:val="0"/>
                  <w:marRight w:val="0"/>
                  <w:marTop w:val="0"/>
                  <w:marBottom w:val="0"/>
                  <w:divBdr>
                    <w:top w:val="none" w:sz="0" w:space="0" w:color="auto"/>
                    <w:left w:val="none" w:sz="0" w:space="0" w:color="auto"/>
                    <w:bottom w:val="none" w:sz="0" w:space="0" w:color="auto"/>
                    <w:right w:val="none" w:sz="0" w:space="0" w:color="auto"/>
                  </w:divBdr>
                  <w:divsChild>
                    <w:div w:id="1198588252">
                      <w:marLeft w:val="0"/>
                      <w:marRight w:val="0"/>
                      <w:marTop w:val="0"/>
                      <w:marBottom w:val="0"/>
                      <w:divBdr>
                        <w:top w:val="none" w:sz="0" w:space="0" w:color="auto"/>
                        <w:left w:val="none" w:sz="0" w:space="0" w:color="auto"/>
                        <w:bottom w:val="none" w:sz="0" w:space="0" w:color="auto"/>
                        <w:right w:val="none" w:sz="0" w:space="0" w:color="auto"/>
                      </w:divBdr>
                      <w:divsChild>
                        <w:div w:id="1471749174">
                          <w:marLeft w:val="0"/>
                          <w:marRight w:val="0"/>
                          <w:marTop w:val="0"/>
                          <w:marBottom w:val="0"/>
                          <w:divBdr>
                            <w:top w:val="none" w:sz="0" w:space="0" w:color="auto"/>
                            <w:left w:val="none" w:sz="0" w:space="0" w:color="auto"/>
                            <w:bottom w:val="none" w:sz="0" w:space="0" w:color="auto"/>
                            <w:right w:val="none" w:sz="0" w:space="0" w:color="auto"/>
                          </w:divBdr>
                          <w:divsChild>
                            <w:div w:id="1598977061">
                              <w:marLeft w:val="0"/>
                              <w:marRight w:val="0"/>
                              <w:marTop w:val="0"/>
                              <w:marBottom w:val="0"/>
                              <w:divBdr>
                                <w:top w:val="none" w:sz="0" w:space="0" w:color="auto"/>
                                <w:left w:val="none" w:sz="0" w:space="0" w:color="auto"/>
                                <w:bottom w:val="none" w:sz="0" w:space="0" w:color="auto"/>
                                <w:right w:val="none" w:sz="0" w:space="0" w:color="auto"/>
                              </w:divBdr>
                              <w:divsChild>
                                <w:div w:id="1960910943">
                                  <w:marLeft w:val="0"/>
                                  <w:marRight w:val="0"/>
                                  <w:marTop w:val="0"/>
                                  <w:marBottom w:val="0"/>
                                  <w:divBdr>
                                    <w:top w:val="none" w:sz="0" w:space="0" w:color="auto"/>
                                    <w:left w:val="none" w:sz="0" w:space="0" w:color="auto"/>
                                    <w:bottom w:val="none" w:sz="0" w:space="0" w:color="auto"/>
                                    <w:right w:val="none" w:sz="0" w:space="0" w:color="auto"/>
                                  </w:divBdr>
                                  <w:divsChild>
                                    <w:div w:id="1364819369">
                                      <w:marLeft w:val="60"/>
                                      <w:marRight w:val="0"/>
                                      <w:marTop w:val="0"/>
                                      <w:marBottom w:val="0"/>
                                      <w:divBdr>
                                        <w:top w:val="none" w:sz="0" w:space="0" w:color="auto"/>
                                        <w:left w:val="none" w:sz="0" w:space="0" w:color="auto"/>
                                        <w:bottom w:val="none" w:sz="0" w:space="0" w:color="auto"/>
                                        <w:right w:val="none" w:sz="0" w:space="0" w:color="auto"/>
                                      </w:divBdr>
                                      <w:divsChild>
                                        <w:div w:id="1232929581">
                                          <w:marLeft w:val="0"/>
                                          <w:marRight w:val="0"/>
                                          <w:marTop w:val="0"/>
                                          <w:marBottom w:val="0"/>
                                          <w:divBdr>
                                            <w:top w:val="none" w:sz="0" w:space="0" w:color="auto"/>
                                            <w:left w:val="none" w:sz="0" w:space="0" w:color="auto"/>
                                            <w:bottom w:val="none" w:sz="0" w:space="0" w:color="auto"/>
                                            <w:right w:val="none" w:sz="0" w:space="0" w:color="auto"/>
                                          </w:divBdr>
                                          <w:divsChild>
                                            <w:div w:id="107238975">
                                              <w:marLeft w:val="0"/>
                                              <w:marRight w:val="0"/>
                                              <w:marTop w:val="0"/>
                                              <w:marBottom w:val="120"/>
                                              <w:divBdr>
                                                <w:top w:val="single" w:sz="6" w:space="0" w:color="F5F5F5"/>
                                                <w:left w:val="single" w:sz="6" w:space="0" w:color="F5F5F5"/>
                                                <w:bottom w:val="single" w:sz="6" w:space="0" w:color="F5F5F5"/>
                                                <w:right w:val="single" w:sz="6" w:space="0" w:color="F5F5F5"/>
                                              </w:divBdr>
                                              <w:divsChild>
                                                <w:div w:id="978610897">
                                                  <w:marLeft w:val="0"/>
                                                  <w:marRight w:val="0"/>
                                                  <w:marTop w:val="0"/>
                                                  <w:marBottom w:val="0"/>
                                                  <w:divBdr>
                                                    <w:top w:val="none" w:sz="0" w:space="0" w:color="auto"/>
                                                    <w:left w:val="none" w:sz="0" w:space="0" w:color="auto"/>
                                                    <w:bottom w:val="none" w:sz="0" w:space="0" w:color="auto"/>
                                                    <w:right w:val="none" w:sz="0" w:space="0" w:color="auto"/>
                                                  </w:divBdr>
                                                  <w:divsChild>
                                                    <w:div w:id="4409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517439">
      <w:bodyDiv w:val="1"/>
      <w:marLeft w:val="0"/>
      <w:marRight w:val="0"/>
      <w:marTop w:val="0"/>
      <w:marBottom w:val="0"/>
      <w:divBdr>
        <w:top w:val="none" w:sz="0" w:space="0" w:color="auto"/>
        <w:left w:val="none" w:sz="0" w:space="0" w:color="auto"/>
        <w:bottom w:val="none" w:sz="0" w:space="0" w:color="auto"/>
        <w:right w:val="none" w:sz="0" w:space="0" w:color="auto"/>
      </w:divBdr>
    </w:div>
    <w:div w:id="21327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ex-tech.no" TargetMode="External"/><Relationship Id="rId26" Type="http://schemas.openxmlformats.org/officeDocument/2006/relationships/hyperlink" Target="mailto:sales.solution@ex-tech.no"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ales.solution@ex-tech.no"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sales.solution@ex-tech.n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www.ex-tech.no" TargetMode="External"/><Relationship Id="rId10" Type="http://schemas.openxmlformats.org/officeDocument/2006/relationships/image" Target="media/image3.jpeg"/><Relationship Id="rId19" Type="http://schemas.openxmlformats.org/officeDocument/2006/relationships/image" Target="media/image5.e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hyperlink" Target="mailto:sales.signalling@ex-tech.no" TargetMode="External"/><Relationship Id="rId30"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hyperlink" Target="http://www.ex-te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i\Local%20Settings\Temporary%20Internet%20Files\Content.Outlook\098FLITT\Copie%20de%20OffVersWor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3414-1182-4266-86CF-2EDDDCB0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Copie de OffVersWord.dot</Template>
  <TotalTime>131</TotalTime>
  <Pages>12</Pages>
  <Words>2621</Words>
  <Characters>14420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#DEBUT</vt:lpstr>
    </vt:vector>
  </TitlesOfParts>
  <Company>GTI</Company>
  <LinksUpToDate>false</LinksUpToDate>
  <CharactersWithSpaces>17007</CharactersWithSpaces>
  <SharedDoc>false</SharedDoc>
  <HLinks>
    <vt:vector size="42" baseType="variant">
      <vt:variant>
        <vt:i4>3080318</vt:i4>
      </vt:variant>
      <vt:variant>
        <vt:i4>15</vt:i4>
      </vt:variant>
      <vt:variant>
        <vt:i4>0</vt:i4>
      </vt:variant>
      <vt:variant>
        <vt:i4>5</vt:i4>
      </vt:variant>
      <vt:variant>
        <vt:lpwstr>http://www.ex-tech.no/</vt:lpwstr>
      </vt:variant>
      <vt:variant>
        <vt:lpwstr/>
      </vt:variant>
      <vt:variant>
        <vt:i4>1507374</vt:i4>
      </vt:variant>
      <vt:variant>
        <vt:i4>12</vt:i4>
      </vt:variant>
      <vt:variant>
        <vt:i4>0</vt:i4>
      </vt:variant>
      <vt:variant>
        <vt:i4>5</vt:i4>
      </vt:variant>
      <vt:variant>
        <vt:lpwstr>mailto:sales.signalling@ex-tech.no</vt:lpwstr>
      </vt:variant>
      <vt:variant>
        <vt:lpwstr/>
      </vt:variant>
      <vt:variant>
        <vt:i4>6553686</vt:i4>
      </vt:variant>
      <vt:variant>
        <vt:i4>9</vt:i4>
      </vt:variant>
      <vt:variant>
        <vt:i4>0</vt:i4>
      </vt:variant>
      <vt:variant>
        <vt:i4>5</vt:i4>
      </vt:variant>
      <vt:variant>
        <vt:lpwstr>mailto:sales.solution@ex-tech.no</vt:lpwstr>
      </vt:variant>
      <vt:variant>
        <vt:lpwstr/>
      </vt:variant>
      <vt:variant>
        <vt:i4>6553686</vt:i4>
      </vt:variant>
      <vt:variant>
        <vt:i4>6</vt:i4>
      </vt:variant>
      <vt:variant>
        <vt:i4>0</vt:i4>
      </vt:variant>
      <vt:variant>
        <vt:i4>5</vt:i4>
      </vt:variant>
      <vt:variant>
        <vt:lpwstr>mailto:sales.solution@ex-tech.no</vt:lpwstr>
      </vt:variant>
      <vt:variant>
        <vt:lpwstr/>
      </vt:variant>
      <vt:variant>
        <vt:i4>3080318</vt:i4>
      </vt:variant>
      <vt:variant>
        <vt:i4>3</vt:i4>
      </vt:variant>
      <vt:variant>
        <vt:i4>0</vt:i4>
      </vt:variant>
      <vt:variant>
        <vt:i4>5</vt:i4>
      </vt:variant>
      <vt:variant>
        <vt:lpwstr>http://www.ex-tech.no/</vt:lpwstr>
      </vt:variant>
      <vt:variant>
        <vt:lpwstr/>
      </vt:variant>
      <vt:variant>
        <vt:i4>6553686</vt:i4>
      </vt:variant>
      <vt:variant>
        <vt:i4>0</vt:i4>
      </vt:variant>
      <vt:variant>
        <vt:i4>0</vt:i4>
      </vt:variant>
      <vt:variant>
        <vt:i4>5</vt:i4>
      </vt:variant>
      <vt:variant>
        <vt:lpwstr>mailto:sales.solution@ex-tech.no</vt:lpwstr>
      </vt:variant>
      <vt:variant>
        <vt:lpwstr/>
      </vt:variant>
      <vt:variant>
        <vt:i4>4259857</vt:i4>
      </vt:variant>
      <vt:variant>
        <vt:i4>6</vt:i4>
      </vt:variant>
      <vt:variant>
        <vt:i4>0</vt:i4>
      </vt:variant>
      <vt:variant>
        <vt:i4>5</vt:i4>
      </vt:variant>
      <vt:variant>
        <vt:lpwstr>http://www.ex-tech./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#DEBUT</dc:title>
  <dc:subject/>
  <dc:creator>abi</dc:creator>
  <cp:keywords/>
  <cp:lastModifiedBy>François PEREZ</cp:lastModifiedBy>
  <cp:revision>25</cp:revision>
  <cp:lastPrinted>2015-05-06T13:23:00Z</cp:lastPrinted>
  <dcterms:created xsi:type="dcterms:W3CDTF">2015-05-19T06:38:00Z</dcterms:created>
  <dcterms:modified xsi:type="dcterms:W3CDTF">2015-05-20T12:58:00Z</dcterms:modified>
</cp:coreProperties>
</file>